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C0" w:rsidRPr="00DE0ED3" w:rsidRDefault="00567AC0" w:rsidP="000552F8">
      <w:pPr>
        <w:tabs>
          <w:tab w:val="left" w:pos="900"/>
        </w:tabs>
        <w:spacing w:beforeLines="100" w:line="380" w:lineRule="exact"/>
        <w:jc w:val="center"/>
        <w:rPr>
          <w:rFonts w:ascii="华文中宋" w:eastAsia="华文中宋" w:hAnsi="华文中宋"/>
          <w:b/>
          <w:sz w:val="44"/>
          <w:szCs w:val="44"/>
        </w:rPr>
      </w:pPr>
      <w:r w:rsidRPr="00DE0ED3">
        <w:rPr>
          <w:rFonts w:ascii="华文中宋" w:eastAsia="华文中宋" w:hAnsi="华文中宋" w:hint="eastAsia"/>
          <w:b/>
          <w:sz w:val="44"/>
          <w:szCs w:val="44"/>
        </w:rPr>
        <w:t>教职工政治学习参考资料</w:t>
      </w:r>
    </w:p>
    <w:p w:rsidR="00567AC0" w:rsidRPr="00DE0ED3" w:rsidRDefault="00567AC0" w:rsidP="000552F8">
      <w:pPr>
        <w:spacing w:beforeLines="100" w:line="380" w:lineRule="exact"/>
        <w:jc w:val="center"/>
        <w:rPr>
          <w:rFonts w:ascii="黑体" w:eastAsia="黑体" w:hAnsi="黑体"/>
          <w:b/>
          <w:sz w:val="28"/>
          <w:szCs w:val="28"/>
        </w:rPr>
      </w:pPr>
      <w:r w:rsidRPr="00DE0ED3">
        <w:rPr>
          <w:rFonts w:ascii="黑体" w:eastAsia="黑体" w:hAnsi="黑体" w:hint="eastAsia"/>
          <w:b/>
          <w:sz w:val="28"/>
          <w:szCs w:val="28"/>
        </w:rPr>
        <w:t>（201</w:t>
      </w:r>
      <w:r>
        <w:rPr>
          <w:rFonts w:ascii="黑体" w:eastAsia="黑体" w:hAnsi="黑体" w:hint="eastAsia"/>
          <w:b/>
          <w:sz w:val="28"/>
          <w:szCs w:val="28"/>
        </w:rPr>
        <w:t>6</w:t>
      </w:r>
      <w:r w:rsidRPr="00DE0ED3">
        <w:rPr>
          <w:rFonts w:ascii="黑体" w:eastAsia="黑体" w:hAnsi="黑体" w:hint="eastAsia"/>
          <w:b/>
          <w:sz w:val="28"/>
          <w:szCs w:val="28"/>
        </w:rPr>
        <w:t>年第1期）</w:t>
      </w:r>
    </w:p>
    <w:p w:rsidR="00567AC0" w:rsidRPr="00DE0ED3" w:rsidRDefault="00567AC0" w:rsidP="000552F8">
      <w:pPr>
        <w:pBdr>
          <w:bottom w:val="single" w:sz="12" w:space="1" w:color="auto"/>
        </w:pBdr>
        <w:spacing w:beforeLines="100" w:line="380" w:lineRule="exact"/>
        <w:rPr>
          <w:rFonts w:ascii="楷体" w:eastAsia="楷体" w:hAnsi="楷体"/>
          <w:b/>
          <w:sz w:val="24"/>
        </w:rPr>
      </w:pPr>
      <w:r w:rsidRPr="00DE0ED3">
        <w:rPr>
          <w:rFonts w:ascii="楷体" w:eastAsia="楷体" w:hAnsi="楷体" w:hint="eastAsia"/>
          <w:b/>
          <w:sz w:val="24"/>
        </w:rPr>
        <w:t>苏州大学党委宣传部编　　　　　　　　　　　　　　　　201</w:t>
      </w:r>
      <w:r>
        <w:rPr>
          <w:rFonts w:ascii="楷体" w:eastAsia="楷体" w:hAnsi="楷体" w:hint="eastAsia"/>
          <w:b/>
          <w:sz w:val="24"/>
        </w:rPr>
        <w:t>6</w:t>
      </w:r>
      <w:r w:rsidRPr="00DE0ED3">
        <w:rPr>
          <w:rFonts w:ascii="楷体" w:eastAsia="楷体" w:hAnsi="楷体" w:hint="eastAsia"/>
          <w:b/>
          <w:sz w:val="24"/>
        </w:rPr>
        <w:t>年</w:t>
      </w:r>
      <w:r>
        <w:rPr>
          <w:rFonts w:ascii="楷体" w:eastAsia="楷体" w:hAnsi="楷体" w:hint="eastAsia"/>
          <w:b/>
          <w:sz w:val="24"/>
        </w:rPr>
        <w:t>2</w:t>
      </w:r>
      <w:r w:rsidRPr="00DE0ED3">
        <w:rPr>
          <w:rFonts w:ascii="楷体" w:eastAsia="楷体" w:hAnsi="楷体" w:hint="eastAsia"/>
          <w:b/>
          <w:sz w:val="24"/>
        </w:rPr>
        <w:t>月</w:t>
      </w:r>
      <w:r>
        <w:rPr>
          <w:rFonts w:ascii="楷体" w:eastAsia="楷体" w:hAnsi="楷体" w:hint="eastAsia"/>
          <w:b/>
          <w:sz w:val="24"/>
        </w:rPr>
        <w:t>2</w:t>
      </w:r>
      <w:r w:rsidRPr="00DE0ED3">
        <w:rPr>
          <w:rFonts w:ascii="楷体" w:eastAsia="楷体" w:hAnsi="楷体" w:hint="eastAsia"/>
          <w:b/>
          <w:sz w:val="24"/>
        </w:rPr>
        <w:t>9日</w:t>
      </w:r>
    </w:p>
    <w:p w:rsidR="00567AC0" w:rsidRPr="00664D50" w:rsidRDefault="00567AC0" w:rsidP="000552F8">
      <w:pPr>
        <w:tabs>
          <w:tab w:val="left" w:pos="900"/>
        </w:tabs>
        <w:spacing w:beforeLines="100" w:line="380" w:lineRule="exact"/>
        <w:jc w:val="left"/>
        <w:rPr>
          <w:rFonts w:ascii="宋体" w:hAnsi="宋体"/>
          <w:b/>
          <w:kern w:val="28"/>
          <w:sz w:val="24"/>
        </w:rPr>
      </w:pPr>
    </w:p>
    <w:p w:rsidR="00567AC0" w:rsidRPr="00DE0ED3" w:rsidRDefault="00567AC0" w:rsidP="000552F8">
      <w:pPr>
        <w:numPr>
          <w:ilvl w:val="0"/>
          <w:numId w:val="1"/>
        </w:numPr>
        <w:spacing w:beforeLines="100" w:line="380" w:lineRule="exact"/>
        <w:rPr>
          <w:rFonts w:ascii="黑体" w:eastAsia="黑体" w:hAnsi="黑体"/>
          <w:b/>
          <w:kern w:val="28"/>
          <w:sz w:val="28"/>
          <w:szCs w:val="28"/>
        </w:rPr>
      </w:pPr>
      <w:r w:rsidRPr="00DE0ED3">
        <w:rPr>
          <w:rFonts w:ascii="黑体" w:eastAsia="黑体" w:hAnsi="黑体" w:hint="eastAsia"/>
          <w:b/>
          <w:kern w:val="28"/>
          <w:sz w:val="28"/>
          <w:szCs w:val="28"/>
        </w:rPr>
        <w:t>学习内容</w:t>
      </w:r>
    </w:p>
    <w:p w:rsidR="00567AC0" w:rsidRDefault="00567AC0" w:rsidP="000552F8">
      <w:pPr>
        <w:pStyle w:val="a3"/>
        <w:spacing w:beforeLines="100" w:line="380" w:lineRule="exact"/>
        <w:ind w:firstLineChars="100" w:firstLine="281"/>
        <w:jc w:val="center"/>
        <w:rPr>
          <w:rFonts w:ascii="仿宋" w:eastAsia="仿宋" w:hAnsi="仿宋"/>
          <w:b/>
          <w:sz w:val="28"/>
          <w:szCs w:val="28"/>
        </w:rPr>
      </w:pPr>
    </w:p>
    <w:p w:rsidR="00567AC0" w:rsidRPr="00DE0ED3" w:rsidRDefault="00567AC0" w:rsidP="000552F8">
      <w:pPr>
        <w:pStyle w:val="a3"/>
        <w:spacing w:beforeLines="100" w:line="380" w:lineRule="exact"/>
        <w:ind w:firstLineChars="100" w:firstLine="281"/>
        <w:jc w:val="center"/>
        <w:rPr>
          <w:rFonts w:ascii="仿宋" w:eastAsia="仿宋" w:hAnsi="仿宋"/>
          <w:b/>
          <w:sz w:val="28"/>
          <w:szCs w:val="28"/>
        </w:rPr>
      </w:pPr>
      <w:r w:rsidRPr="00DE0ED3">
        <w:rPr>
          <w:rFonts w:ascii="仿宋" w:eastAsia="仿宋" w:hAnsi="仿宋" w:hint="eastAsia"/>
          <w:b/>
          <w:sz w:val="28"/>
          <w:szCs w:val="28"/>
        </w:rPr>
        <w:t>学习贯彻校党委十一届</w:t>
      </w:r>
      <w:r>
        <w:rPr>
          <w:rFonts w:ascii="仿宋" w:eastAsia="仿宋" w:hAnsi="仿宋" w:hint="eastAsia"/>
          <w:b/>
          <w:sz w:val="28"/>
          <w:szCs w:val="28"/>
        </w:rPr>
        <w:t>十一</w:t>
      </w:r>
      <w:r w:rsidRPr="00DE0ED3">
        <w:rPr>
          <w:rFonts w:ascii="仿宋" w:eastAsia="仿宋" w:hAnsi="仿宋" w:hint="eastAsia"/>
          <w:b/>
          <w:sz w:val="28"/>
          <w:szCs w:val="28"/>
        </w:rPr>
        <w:t>次全体会议</w:t>
      </w:r>
      <w:r>
        <w:rPr>
          <w:rFonts w:ascii="仿宋" w:eastAsia="仿宋" w:hAnsi="仿宋" w:hint="eastAsia"/>
          <w:b/>
          <w:sz w:val="28"/>
          <w:szCs w:val="28"/>
        </w:rPr>
        <w:t>及全校干部大会</w:t>
      </w:r>
      <w:r w:rsidRPr="00DE0ED3">
        <w:rPr>
          <w:rFonts w:ascii="仿宋" w:eastAsia="仿宋" w:hAnsi="仿宋" w:hint="eastAsia"/>
          <w:b/>
          <w:sz w:val="28"/>
          <w:szCs w:val="28"/>
        </w:rPr>
        <w:t xml:space="preserve">精神  </w:t>
      </w:r>
    </w:p>
    <w:p w:rsidR="00567AC0" w:rsidRPr="00664D50" w:rsidRDefault="00567AC0" w:rsidP="000552F8">
      <w:pPr>
        <w:pStyle w:val="a3"/>
        <w:spacing w:beforeLines="100" w:line="380" w:lineRule="exact"/>
        <w:ind w:firstLineChars="100" w:firstLine="241"/>
        <w:jc w:val="left"/>
        <w:rPr>
          <w:rFonts w:hAnsi="宋体"/>
          <w:b/>
          <w:sz w:val="24"/>
          <w:szCs w:val="24"/>
        </w:rPr>
      </w:pPr>
    </w:p>
    <w:p w:rsidR="00567AC0" w:rsidRPr="00DE0ED3" w:rsidRDefault="00567AC0" w:rsidP="000552F8">
      <w:pPr>
        <w:numPr>
          <w:ilvl w:val="0"/>
          <w:numId w:val="1"/>
        </w:numPr>
        <w:spacing w:beforeLines="100" w:line="380" w:lineRule="exact"/>
        <w:rPr>
          <w:rFonts w:ascii="黑体" w:eastAsia="黑体" w:hAnsi="黑体"/>
          <w:b/>
          <w:kern w:val="28"/>
          <w:sz w:val="28"/>
          <w:szCs w:val="28"/>
        </w:rPr>
      </w:pPr>
      <w:r w:rsidRPr="00DE0ED3">
        <w:rPr>
          <w:rFonts w:ascii="黑体" w:eastAsia="黑体" w:hAnsi="黑体" w:hint="eastAsia"/>
          <w:b/>
          <w:kern w:val="28"/>
          <w:sz w:val="28"/>
          <w:szCs w:val="28"/>
        </w:rPr>
        <w:t>参考资料</w:t>
      </w:r>
    </w:p>
    <w:p w:rsidR="00567AC0" w:rsidRPr="00664D50" w:rsidRDefault="00567AC0" w:rsidP="000552F8">
      <w:pPr>
        <w:pStyle w:val="a3"/>
        <w:spacing w:beforeLines="100" w:line="380" w:lineRule="exact"/>
        <w:rPr>
          <w:rFonts w:hAnsi="宋体"/>
          <w:b/>
          <w:sz w:val="24"/>
          <w:szCs w:val="24"/>
        </w:rPr>
      </w:pPr>
    </w:p>
    <w:p w:rsidR="00567AC0" w:rsidRPr="00DE0ED3" w:rsidRDefault="00567AC0" w:rsidP="000552F8">
      <w:pPr>
        <w:pStyle w:val="a3"/>
        <w:spacing w:beforeLines="100" w:line="380" w:lineRule="exact"/>
        <w:rPr>
          <w:rFonts w:ascii="仿宋" w:eastAsia="仿宋" w:hAnsi="仿宋"/>
          <w:b/>
          <w:sz w:val="28"/>
          <w:szCs w:val="28"/>
        </w:rPr>
      </w:pPr>
      <w:r w:rsidRPr="00DE0ED3">
        <w:rPr>
          <w:rFonts w:ascii="仿宋" w:eastAsia="仿宋" w:hAnsi="仿宋" w:hint="eastAsia"/>
          <w:b/>
          <w:sz w:val="28"/>
          <w:szCs w:val="28"/>
        </w:rPr>
        <w:t xml:space="preserve">（一）《关于党委常委会工作的报告》 </w:t>
      </w:r>
    </w:p>
    <w:p w:rsidR="00567AC0" w:rsidRPr="00DE0ED3" w:rsidRDefault="00567AC0" w:rsidP="000552F8">
      <w:pPr>
        <w:pStyle w:val="a3"/>
        <w:spacing w:beforeLines="100" w:line="380" w:lineRule="exact"/>
        <w:rPr>
          <w:rFonts w:ascii="仿宋" w:eastAsia="仿宋" w:hAnsi="仿宋"/>
          <w:b/>
          <w:sz w:val="28"/>
          <w:szCs w:val="28"/>
        </w:rPr>
      </w:pPr>
    </w:p>
    <w:p w:rsidR="00567AC0" w:rsidRPr="00DE0ED3" w:rsidRDefault="00567AC0" w:rsidP="000552F8">
      <w:pPr>
        <w:pStyle w:val="a3"/>
        <w:spacing w:beforeLines="100" w:line="380" w:lineRule="exact"/>
        <w:rPr>
          <w:rFonts w:ascii="仿宋" w:eastAsia="仿宋" w:hAnsi="仿宋"/>
          <w:b/>
          <w:sz w:val="28"/>
          <w:szCs w:val="28"/>
        </w:rPr>
        <w:sectPr w:rsidR="00567AC0" w:rsidRPr="00DE0ED3" w:rsidSect="00905849">
          <w:footerReference w:type="default" r:id="rId7"/>
          <w:pgSz w:w="11906" w:h="16838"/>
          <w:pgMar w:top="1440" w:right="1800" w:bottom="1440" w:left="1800" w:header="851" w:footer="992" w:gutter="0"/>
          <w:cols w:space="425"/>
          <w:docGrid w:type="lines" w:linePitch="312"/>
        </w:sectPr>
      </w:pPr>
      <w:r w:rsidRPr="00DE0ED3">
        <w:rPr>
          <w:rFonts w:ascii="仿宋" w:eastAsia="仿宋" w:hAnsi="仿宋" w:hint="eastAsia"/>
          <w:b/>
          <w:sz w:val="28"/>
          <w:szCs w:val="28"/>
        </w:rPr>
        <w:t>（二）《苏州大学201</w:t>
      </w:r>
      <w:r>
        <w:rPr>
          <w:rFonts w:ascii="仿宋" w:eastAsia="仿宋" w:hAnsi="仿宋" w:hint="eastAsia"/>
          <w:b/>
          <w:sz w:val="28"/>
          <w:szCs w:val="28"/>
        </w:rPr>
        <w:t>6</w:t>
      </w:r>
      <w:r w:rsidRPr="00DE0ED3">
        <w:rPr>
          <w:rFonts w:ascii="仿宋" w:eastAsia="仿宋" w:hAnsi="仿宋" w:hint="eastAsia"/>
          <w:b/>
          <w:sz w:val="28"/>
          <w:szCs w:val="28"/>
        </w:rPr>
        <w:t>年度工作要点》</w:t>
      </w:r>
    </w:p>
    <w:p w:rsidR="000552F8" w:rsidRPr="00DE0ED3" w:rsidRDefault="000552F8" w:rsidP="000552F8">
      <w:pPr>
        <w:numPr>
          <w:ilvl w:val="0"/>
          <w:numId w:val="1"/>
        </w:numPr>
        <w:spacing w:beforeLines="100" w:line="380" w:lineRule="exact"/>
        <w:rPr>
          <w:rFonts w:ascii="黑体" w:eastAsia="黑体" w:hAnsi="黑体"/>
          <w:b/>
          <w:kern w:val="28"/>
          <w:sz w:val="28"/>
          <w:szCs w:val="28"/>
        </w:rPr>
      </w:pPr>
      <w:r w:rsidRPr="00DE0ED3">
        <w:rPr>
          <w:rFonts w:ascii="黑体" w:eastAsia="黑体" w:hAnsi="黑体" w:hint="eastAsia"/>
          <w:b/>
          <w:kern w:val="28"/>
          <w:sz w:val="28"/>
          <w:szCs w:val="28"/>
        </w:rPr>
        <w:lastRenderedPageBreak/>
        <w:t>参考资料</w:t>
      </w:r>
    </w:p>
    <w:p w:rsidR="00173555" w:rsidRPr="00E00651" w:rsidRDefault="00173555" w:rsidP="000552F8">
      <w:pPr>
        <w:spacing w:beforeLines="50" w:afterLines="50" w:line="560" w:lineRule="exact"/>
        <w:jc w:val="center"/>
        <w:rPr>
          <w:rFonts w:ascii="华文中宋" w:eastAsia="华文中宋" w:hAnsi="华文中宋"/>
          <w:b/>
          <w:bCs/>
          <w:sz w:val="36"/>
          <w:szCs w:val="32"/>
        </w:rPr>
      </w:pPr>
      <w:r w:rsidRPr="00E00651">
        <w:rPr>
          <w:rFonts w:ascii="华文中宋" w:eastAsia="华文中宋" w:hAnsi="华文中宋"/>
          <w:b/>
          <w:bCs/>
          <w:sz w:val="36"/>
          <w:szCs w:val="32"/>
        </w:rPr>
        <w:t>关于党委常委会工作的报告</w:t>
      </w:r>
    </w:p>
    <w:p w:rsidR="00173555" w:rsidRPr="00AF4D7D" w:rsidRDefault="00173555" w:rsidP="00173555">
      <w:pPr>
        <w:spacing w:line="560" w:lineRule="exact"/>
        <w:jc w:val="center"/>
        <w:rPr>
          <w:rFonts w:eastAsia="楷体_GB2312"/>
          <w:b/>
          <w:bCs/>
          <w:sz w:val="28"/>
          <w:szCs w:val="28"/>
        </w:rPr>
      </w:pPr>
      <w:r w:rsidRPr="00AF4D7D">
        <w:rPr>
          <w:rFonts w:eastAsia="楷体_GB2312"/>
          <w:b/>
          <w:bCs/>
          <w:sz w:val="28"/>
          <w:szCs w:val="28"/>
        </w:rPr>
        <w:t>——</w:t>
      </w:r>
      <w:r w:rsidRPr="00AF4D7D">
        <w:rPr>
          <w:rFonts w:eastAsia="楷体_GB2312"/>
          <w:b/>
          <w:bCs/>
          <w:sz w:val="28"/>
          <w:szCs w:val="28"/>
        </w:rPr>
        <w:t>在校党委十一届十一次全体会议上</w:t>
      </w:r>
    </w:p>
    <w:p w:rsidR="00173555" w:rsidRPr="00AF4D7D" w:rsidRDefault="00173555" w:rsidP="00173555">
      <w:pPr>
        <w:spacing w:line="560" w:lineRule="exact"/>
        <w:jc w:val="center"/>
        <w:rPr>
          <w:rFonts w:eastAsia="华文仿宋"/>
          <w:sz w:val="28"/>
          <w:szCs w:val="28"/>
        </w:rPr>
      </w:pPr>
      <w:r w:rsidRPr="00AF4D7D">
        <w:rPr>
          <w:rFonts w:eastAsia="华文仿宋"/>
          <w:sz w:val="28"/>
          <w:szCs w:val="28"/>
        </w:rPr>
        <w:t>党委书记</w:t>
      </w:r>
      <w:r w:rsidRPr="00AF4D7D">
        <w:rPr>
          <w:rFonts w:eastAsia="华文仿宋"/>
          <w:sz w:val="28"/>
          <w:szCs w:val="28"/>
        </w:rPr>
        <w:t xml:space="preserve">  </w:t>
      </w:r>
      <w:smartTag w:uri="urn:schemas-microsoft-com:office:smarttags" w:element="PersonName">
        <w:smartTagPr>
          <w:attr w:name="ProductID" w:val="王卓"/>
        </w:smartTagPr>
        <w:r w:rsidRPr="00AF4D7D">
          <w:rPr>
            <w:rFonts w:eastAsia="楷体_GB2312"/>
            <w:sz w:val="28"/>
            <w:szCs w:val="28"/>
          </w:rPr>
          <w:t>王卓</w:t>
        </w:r>
      </w:smartTag>
      <w:r w:rsidRPr="00AF4D7D">
        <w:rPr>
          <w:rFonts w:eastAsia="楷体_GB2312"/>
          <w:sz w:val="28"/>
          <w:szCs w:val="28"/>
        </w:rPr>
        <w:t>君</w:t>
      </w:r>
    </w:p>
    <w:p w:rsidR="00173555" w:rsidRPr="00AF4D7D" w:rsidRDefault="00173555" w:rsidP="00173555">
      <w:pPr>
        <w:spacing w:line="560" w:lineRule="exact"/>
        <w:jc w:val="center"/>
        <w:rPr>
          <w:rFonts w:eastAsia="仿宋_GB2312"/>
          <w:color w:val="000000"/>
          <w:sz w:val="28"/>
          <w:szCs w:val="28"/>
        </w:rPr>
      </w:pPr>
      <w:r w:rsidRPr="00AF4D7D">
        <w:rPr>
          <w:rFonts w:eastAsia="仿宋_GB2312"/>
          <w:color w:val="000000"/>
          <w:sz w:val="28"/>
          <w:szCs w:val="28"/>
        </w:rPr>
        <w:t>（</w:t>
      </w:r>
      <w:smartTag w:uri="urn:schemas-microsoft-com:office:smarttags" w:element="chsdate">
        <w:smartTagPr>
          <w:attr w:name="Year" w:val="2016"/>
          <w:attr w:name="Month" w:val="2"/>
          <w:attr w:name="Day" w:val="21"/>
          <w:attr w:name="IsLunarDate" w:val="False"/>
          <w:attr w:name="IsROCDate" w:val="False"/>
        </w:smartTagPr>
        <w:r w:rsidRPr="00AF4D7D">
          <w:rPr>
            <w:rFonts w:eastAsia="仿宋_GB2312"/>
            <w:color w:val="000000"/>
            <w:sz w:val="28"/>
            <w:szCs w:val="28"/>
          </w:rPr>
          <w:t>2016</w:t>
        </w:r>
        <w:r w:rsidRPr="00AF4D7D">
          <w:rPr>
            <w:rFonts w:eastAsia="仿宋_GB2312"/>
            <w:color w:val="000000"/>
            <w:sz w:val="28"/>
            <w:szCs w:val="28"/>
          </w:rPr>
          <w:t>年</w:t>
        </w:r>
        <w:r w:rsidRPr="00AF4D7D">
          <w:rPr>
            <w:rFonts w:eastAsia="仿宋_GB2312"/>
            <w:color w:val="000000"/>
            <w:sz w:val="28"/>
            <w:szCs w:val="28"/>
          </w:rPr>
          <w:t>2</w:t>
        </w:r>
        <w:r w:rsidRPr="00AF4D7D">
          <w:rPr>
            <w:rFonts w:eastAsia="仿宋_GB2312"/>
            <w:color w:val="000000"/>
            <w:sz w:val="28"/>
            <w:szCs w:val="28"/>
          </w:rPr>
          <w:t>月</w:t>
        </w:r>
        <w:r w:rsidRPr="00AF4D7D">
          <w:rPr>
            <w:rFonts w:eastAsia="仿宋_GB2312"/>
            <w:color w:val="000000"/>
            <w:sz w:val="28"/>
            <w:szCs w:val="28"/>
          </w:rPr>
          <w:t>21</w:t>
        </w:r>
        <w:r w:rsidRPr="00AF4D7D">
          <w:rPr>
            <w:rFonts w:eastAsia="仿宋_GB2312"/>
            <w:color w:val="000000"/>
            <w:sz w:val="28"/>
            <w:szCs w:val="28"/>
          </w:rPr>
          <w:t>日</w:t>
        </w:r>
      </w:smartTag>
      <w:r w:rsidRPr="00AF4D7D">
        <w:rPr>
          <w:rFonts w:eastAsia="仿宋_GB2312"/>
          <w:color w:val="000000"/>
          <w:sz w:val="28"/>
          <w:szCs w:val="28"/>
        </w:rPr>
        <w:t>）</w:t>
      </w:r>
    </w:p>
    <w:p w:rsidR="00E915C9" w:rsidRPr="00AF4D7D" w:rsidRDefault="00E915C9" w:rsidP="00173555">
      <w:pPr>
        <w:spacing w:line="560" w:lineRule="exact"/>
        <w:jc w:val="center"/>
        <w:rPr>
          <w:rFonts w:eastAsia="楷体_GB2312"/>
          <w:sz w:val="28"/>
          <w:szCs w:val="28"/>
        </w:rPr>
      </w:pPr>
    </w:p>
    <w:p w:rsidR="00173555" w:rsidRPr="00AF4D7D" w:rsidRDefault="00173555" w:rsidP="00173555">
      <w:pPr>
        <w:spacing w:line="560" w:lineRule="exact"/>
        <w:rPr>
          <w:rFonts w:eastAsia="仿宋_GB2312"/>
          <w:sz w:val="28"/>
          <w:szCs w:val="28"/>
        </w:rPr>
      </w:pPr>
      <w:r w:rsidRPr="00AF4D7D">
        <w:rPr>
          <w:rFonts w:eastAsia="仿宋_GB2312"/>
          <w:sz w:val="28"/>
          <w:szCs w:val="28"/>
        </w:rPr>
        <w:t>各位委员、同志们：</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现在，受党委常委会的委托，我向大家报告</w:t>
      </w:r>
      <w:r w:rsidRPr="00AF4D7D">
        <w:rPr>
          <w:rFonts w:eastAsia="仿宋_GB2312"/>
          <w:sz w:val="28"/>
          <w:szCs w:val="28"/>
        </w:rPr>
        <w:t>2015</w:t>
      </w:r>
      <w:r w:rsidRPr="00AF4D7D">
        <w:rPr>
          <w:rFonts w:eastAsia="仿宋_GB2312"/>
          <w:sz w:val="28"/>
          <w:szCs w:val="28"/>
        </w:rPr>
        <w:t>年度党委常委会的主要工作。</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一年来，党委常委会按照</w:t>
      </w:r>
      <w:r w:rsidRPr="00AF4D7D">
        <w:rPr>
          <w:rFonts w:eastAsia="仿宋_GB2312"/>
          <w:sz w:val="28"/>
          <w:szCs w:val="28"/>
        </w:rPr>
        <w:t>“</w:t>
      </w:r>
      <w:r w:rsidRPr="00AF4D7D">
        <w:rPr>
          <w:rFonts w:eastAsia="仿宋_GB2312"/>
          <w:sz w:val="28"/>
          <w:szCs w:val="28"/>
        </w:rPr>
        <w:t>抓住方向、把握大局、推动改革、建设队伍、凝聚人心、协调各方</w:t>
      </w:r>
      <w:r w:rsidRPr="00AF4D7D">
        <w:rPr>
          <w:rFonts w:eastAsia="仿宋_GB2312"/>
          <w:sz w:val="28"/>
          <w:szCs w:val="28"/>
        </w:rPr>
        <w:t>”</w:t>
      </w:r>
      <w:r w:rsidRPr="00AF4D7D">
        <w:rPr>
          <w:rFonts w:eastAsia="仿宋_GB2312"/>
          <w:sz w:val="28"/>
          <w:szCs w:val="28"/>
        </w:rPr>
        <w:t>的工作理念，团结和带领全校师生员工，认真围绕立德树人的根本要求，狠抓教育教学质量，切实推动内涵建设，突出管党治党主业，扎实谋划</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，学校事业保持了快速和谐发展的良好势头，</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建设实现圆满收官。</w:t>
      </w:r>
    </w:p>
    <w:p w:rsidR="00173555" w:rsidRPr="00AF4D7D" w:rsidRDefault="00173555" w:rsidP="00173555">
      <w:pPr>
        <w:spacing w:line="560" w:lineRule="exact"/>
        <w:ind w:firstLineChars="200" w:firstLine="560"/>
        <w:rPr>
          <w:rFonts w:eastAsia="黑体"/>
          <w:sz w:val="28"/>
          <w:szCs w:val="28"/>
        </w:rPr>
      </w:pPr>
      <w:r w:rsidRPr="00AF4D7D">
        <w:rPr>
          <w:rFonts w:eastAsia="黑体"/>
          <w:sz w:val="28"/>
          <w:szCs w:val="28"/>
        </w:rPr>
        <w:t>一、以中央和省委全会精神为引领，全面加强和改进党的建设</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（一）以</w:t>
      </w:r>
      <w:r w:rsidRPr="00AF4D7D">
        <w:rPr>
          <w:rFonts w:eastAsia="仿宋_GB2312"/>
          <w:b/>
          <w:bCs/>
          <w:sz w:val="28"/>
          <w:szCs w:val="28"/>
        </w:rPr>
        <w:t>“</w:t>
      </w:r>
      <w:r w:rsidRPr="00AF4D7D">
        <w:rPr>
          <w:rFonts w:eastAsia="仿宋_GB2312"/>
          <w:b/>
          <w:bCs/>
          <w:sz w:val="28"/>
          <w:szCs w:val="28"/>
        </w:rPr>
        <w:t>四个全面</w:t>
      </w:r>
      <w:r w:rsidRPr="00AF4D7D">
        <w:rPr>
          <w:rFonts w:eastAsia="仿宋_GB2312"/>
          <w:b/>
          <w:bCs/>
          <w:sz w:val="28"/>
          <w:szCs w:val="28"/>
        </w:rPr>
        <w:t>”</w:t>
      </w:r>
      <w:r w:rsidRPr="00AF4D7D">
        <w:rPr>
          <w:rFonts w:eastAsia="仿宋_GB2312"/>
          <w:b/>
          <w:bCs/>
          <w:sz w:val="28"/>
          <w:szCs w:val="28"/>
        </w:rPr>
        <w:t>战略布局为统领，加强领导班子能力建设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认真学习贯彻党的十八届三中、四中、五中全会和习近平总书记系列重要讲话精神，认真学习贯彻江苏省委十二届十一次全会精神，通过中心组学习、专题辅导报告、在线学习等方式，着力抓好政治理论学习，切实将思想和行动统一到中央的各项要求上来，领导班子和各级干部把握高等教育发展大势、驾驭复杂局面的能力和水平进一步提升，贯彻</w:t>
      </w:r>
      <w:r w:rsidRPr="00AF4D7D">
        <w:rPr>
          <w:rFonts w:eastAsia="仿宋_GB2312"/>
          <w:sz w:val="28"/>
          <w:szCs w:val="28"/>
        </w:rPr>
        <w:t>“</w:t>
      </w:r>
      <w:r w:rsidRPr="00AF4D7D">
        <w:rPr>
          <w:rFonts w:eastAsia="仿宋_GB2312"/>
          <w:sz w:val="28"/>
          <w:szCs w:val="28"/>
        </w:rPr>
        <w:t>五大发展理念</w:t>
      </w:r>
      <w:r w:rsidRPr="00AF4D7D">
        <w:rPr>
          <w:rFonts w:eastAsia="仿宋_GB2312"/>
          <w:sz w:val="28"/>
          <w:szCs w:val="28"/>
        </w:rPr>
        <w:t>”</w:t>
      </w:r>
      <w:r w:rsidRPr="00AF4D7D">
        <w:rPr>
          <w:rFonts w:eastAsia="仿宋_GB2312"/>
          <w:sz w:val="28"/>
          <w:szCs w:val="28"/>
        </w:rPr>
        <w:t>的自觉性和主动性进一步增强。成立学校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规划编制机构，成功召开学校第四次发展战略研讨会，科学谋划学校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规划和综合改革方案。积极推进《苏州大学章程》</w:t>
      </w:r>
      <w:r w:rsidRPr="00AF4D7D">
        <w:rPr>
          <w:rFonts w:eastAsia="仿宋_GB2312"/>
          <w:sz w:val="28"/>
          <w:szCs w:val="28"/>
        </w:rPr>
        <w:lastRenderedPageBreak/>
        <w:t>《苏州大学学术委员会章程》的实施工作，认真贯彻落实党委领导下的校长负责制，选举产生新一届校学术委员会委员，逐步建立健全以学术委员会为核心的学术管理体系。修订《苏州大学教职工代表大会实施办法》，认真做好统一战线工作，切实加强民主党派基层组织建设，充分发挥教代会、民主党派组织及学生代表组织等在学校事业发展中的重要作用，不断完善党委领导、校长负责、教授治学、民主管理的内部治理结构。</w:t>
      </w:r>
      <w:r w:rsidRPr="00AF4D7D">
        <w:rPr>
          <w:rFonts w:eastAsia="仿宋_GB2312"/>
          <w:sz w:val="28"/>
          <w:szCs w:val="28"/>
        </w:rPr>
        <w:t xml:space="preserve"> </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（二）坚持问题导向，组织开展好</w:t>
      </w:r>
      <w:r w:rsidRPr="00AF4D7D">
        <w:rPr>
          <w:rFonts w:eastAsia="仿宋_GB2312"/>
          <w:b/>
          <w:bCs/>
          <w:sz w:val="28"/>
          <w:szCs w:val="28"/>
        </w:rPr>
        <w:t>“</w:t>
      </w:r>
      <w:r w:rsidRPr="00AF4D7D">
        <w:rPr>
          <w:rFonts w:eastAsia="仿宋_GB2312"/>
          <w:b/>
          <w:bCs/>
          <w:sz w:val="28"/>
          <w:szCs w:val="28"/>
        </w:rPr>
        <w:t>三严三实</w:t>
      </w:r>
      <w:r w:rsidRPr="00AF4D7D">
        <w:rPr>
          <w:rFonts w:eastAsia="仿宋_GB2312"/>
          <w:b/>
          <w:bCs/>
          <w:sz w:val="28"/>
          <w:szCs w:val="28"/>
        </w:rPr>
        <w:t>”</w:t>
      </w:r>
      <w:r w:rsidRPr="00AF4D7D">
        <w:rPr>
          <w:rFonts w:eastAsia="仿宋_GB2312"/>
          <w:b/>
          <w:bCs/>
          <w:sz w:val="28"/>
          <w:szCs w:val="28"/>
        </w:rPr>
        <w:t>专题教育</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严格按照中央和省委的统一部署，结合学校实际，在全校处级以上领导干部中认真开展</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专题教育，进一步巩固和拓展党的群众路线教育实践活动成果。把</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专题教育作为</w:t>
      </w:r>
      <w:r w:rsidRPr="00AF4D7D">
        <w:rPr>
          <w:rFonts w:eastAsia="仿宋_GB2312"/>
          <w:sz w:val="28"/>
          <w:szCs w:val="28"/>
        </w:rPr>
        <w:t>“</w:t>
      </w:r>
      <w:r w:rsidRPr="00AF4D7D">
        <w:rPr>
          <w:rFonts w:eastAsia="仿宋_GB2312"/>
          <w:sz w:val="28"/>
          <w:szCs w:val="28"/>
        </w:rPr>
        <w:t>一把手</w:t>
      </w:r>
      <w:r w:rsidRPr="00AF4D7D">
        <w:rPr>
          <w:rFonts w:eastAsia="仿宋_GB2312"/>
          <w:sz w:val="28"/>
          <w:szCs w:val="28"/>
        </w:rPr>
        <w:t>”</w:t>
      </w:r>
      <w:r w:rsidRPr="00AF4D7D">
        <w:rPr>
          <w:rFonts w:eastAsia="仿宋_GB2312"/>
          <w:sz w:val="28"/>
          <w:szCs w:val="28"/>
        </w:rPr>
        <w:t>工程，成立</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协调小组，制定并规范实施专题教育实施方案。紧密联系学校改革发展实际讲好专题党课，打牢专题教育思想基础，校党委书记、党员校领导、院级党（工）委书记、机关部门和群直单位主要负责人（支部书记）等先后在相应范围内上专题党课。着眼真学真懂组织好专题学习研讨，明确学习内容，突出学习重点，用好正反两面镜子，校党委理论学习中心组认真开展了六个专题的学习研讨，院级党组织按照学习研讨方案的要求集中学习研讨</w:t>
      </w:r>
      <w:r w:rsidRPr="00AF4D7D">
        <w:rPr>
          <w:rFonts w:eastAsia="仿宋_GB2312"/>
          <w:sz w:val="28"/>
          <w:szCs w:val="28"/>
        </w:rPr>
        <w:t>303</w:t>
      </w:r>
      <w:r w:rsidRPr="00AF4D7D">
        <w:rPr>
          <w:rFonts w:eastAsia="仿宋_GB2312"/>
          <w:sz w:val="28"/>
          <w:szCs w:val="28"/>
        </w:rPr>
        <w:t>次。坚持问题导向、实践导向，认真开展好专题调研，校领导班子成员累计开展校内外调研</w:t>
      </w:r>
      <w:r w:rsidRPr="00AF4D7D">
        <w:rPr>
          <w:rFonts w:eastAsia="仿宋_GB2312"/>
          <w:sz w:val="28"/>
          <w:szCs w:val="28"/>
        </w:rPr>
        <w:t>368</w:t>
      </w:r>
      <w:r w:rsidRPr="00AF4D7D">
        <w:rPr>
          <w:rFonts w:eastAsia="仿宋_GB2312"/>
          <w:sz w:val="28"/>
          <w:szCs w:val="28"/>
        </w:rPr>
        <w:t>次，走访党员群众</w:t>
      </w:r>
      <w:r w:rsidRPr="00AF4D7D">
        <w:rPr>
          <w:rFonts w:eastAsia="仿宋_GB2312"/>
          <w:sz w:val="28"/>
          <w:szCs w:val="28"/>
        </w:rPr>
        <w:t>464</w:t>
      </w:r>
      <w:r w:rsidRPr="00AF4D7D">
        <w:rPr>
          <w:rFonts w:eastAsia="仿宋_GB2312"/>
          <w:sz w:val="28"/>
          <w:szCs w:val="28"/>
        </w:rPr>
        <w:t>人次，开展民生体验</w:t>
      </w:r>
      <w:r w:rsidRPr="00AF4D7D">
        <w:rPr>
          <w:rFonts w:eastAsia="仿宋_GB2312"/>
          <w:sz w:val="28"/>
          <w:szCs w:val="28"/>
        </w:rPr>
        <w:t>103</w:t>
      </w:r>
      <w:r w:rsidRPr="00AF4D7D">
        <w:rPr>
          <w:rFonts w:eastAsia="仿宋_GB2312"/>
          <w:sz w:val="28"/>
          <w:szCs w:val="28"/>
        </w:rPr>
        <w:t>次；处级领导干部累计调研</w:t>
      </w:r>
      <w:r w:rsidRPr="00AF4D7D">
        <w:rPr>
          <w:rFonts w:eastAsia="仿宋_GB2312"/>
          <w:sz w:val="28"/>
          <w:szCs w:val="28"/>
        </w:rPr>
        <w:t>1174</w:t>
      </w:r>
      <w:r w:rsidRPr="00AF4D7D">
        <w:rPr>
          <w:rFonts w:eastAsia="仿宋_GB2312"/>
          <w:sz w:val="28"/>
          <w:szCs w:val="28"/>
        </w:rPr>
        <w:t>次。贯彻整风精神，认真召开民主生活会和组织生活会，抓好深化学习研讨成果、听取意见、谈心谈话、对照检查等各个环节，深入开展批评与自我批评，全校院级党组织和全部处级单位都认真组织召开了民主生活会，</w:t>
      </w:r>
      <w:r w:rsidRPr="00AF4D7D">
        <w:rPr>
          <w:rFonts w:eastAsia="仿宋_GB2312"/>
          <w:sz w:val="28"/>
          <w:szCs w:val="28"/>
        </w:rPr>
        <w:t>582</w:t>
      </w:r>
      <w:r w:rsidRPr="00AF4D7D">
        <w:rPr>
          <w:rFonts w:eastAsia="仿宋_GB2312"/>
          <w:sz w:val="28"/>
          <w:szCs w:val="28"/>
        </w:rPr>
        <w:t>个党支部召</w:t>
      </w:r>
      <w:r w:rsidRPr="00AF4D7D">
        <w:rPr>
          <w:rFonts w:eastAsia="仿宋_GB2312"/>
          <w:sz w:val="28"/>
          <w:szCs w:val="28"/>
        </w:rPr>
        <w:lastRenderedPageBreak/>
        <w:t>开了专题组织生活会。强化整改落实和立规执纪，按照</w:t>
      </w:r>
      <w:r w:rsidRPr="00AF4D7D">
        <w:rPr>
          <w:rFonts w:eastAsia="仿宋_GB2312"/>
          <w:sz w:val="28"/>
          <w:szCs w:val="28"/>
        </w:rPr>
        <w:t>“</w:t>
      </w:r>
      <w:r w:rsidRPr="00AF4D7D">
        <w:rPr>
          <w:rFonts w:eastAsia="仿宋_GB2312"/>
          <w:sz w:val="28"/>
          <w:szCs w:val="28"/>
        </w:rPr>
        <w:t>整改有目标、推进有措施、落实有责任、完成有时限</w:t>
      </w:r>
      <w:r w:rsidRPr="00AF4D7D">
        <w:rPr>
          <w:rFonts w:eastAsia="仿宋_GB2312"/>
          <w:sz w:val="28"/>
          <w:szCs w:val="28"/>
        </w:rPr>
        <w:t>”</w:t>
      </w:r>
      <w:r w:rsidRPr="00AF4D7D">
        <w:rPr>
          <w:rFonts w:eastAsia="仿宋_GB2312"/>
          <w:sz w:val="28"/>
          <w:szCs w:val="28"/>
        </w:rPr>
        <w:t>的</w:t>
      </w:r>
      <w:r w:rsidRPr="00AF4D7D">
        <w:rPr>
          <w:rFonts w:eastAsia="仿宋_GB2312"/>
          <w:sz w:val="28"/>
          <w:szCs w:val="28"/>
        </w:rPr>
        <w:t>“</w:t>
      </w:r>
      <w:r w:rsidRPr="00AF4D7D">
        <w:rPr>
          <w:rFonts w:eastAsia="仿宋_GB2312"/>
          <w:sz w:val="28"/>
          <w:szCs w:val="28"/>
        </w:rPr>
        <w:t>四有</w:t>
      </w:r>
      <w:r w:rsidRPr="00AF4D7D">
        <w:rPr>
          <w:rFonts w:eastAsia="仿宋_GB2312"/>
          <w:sz w:val="28"/>
          <w:szCs w:val="28"/>
        </w:rPr>
        <w:t>”</w:t>
      </w:r>
      <w:r w:rsidRPr="00AF4D7D">
        <w:rPr>
          <w:rFonts w:eastAsia="仿宋_GB2312"/>
          <w:sz w:val="28"/>
          <w:szCs w:val="28"/>
        </w:rPr>
        <w:t>要求，各级领导班子认真制定整改方案、专项整改措施和制度建设计划，明确了时间表和责任人，党员领导干部分别制定了个人整改措施</w:t>
      </w:r>
      <w:r>
        <w:rPr>
          <w:rFonts w:eastAsia="仿宋_GB2312" w:hint="eastAsia"/>
          <w:sz w:val="28"/>
          <w:szCs w:val="28"/>
        </w:rPr>
        <w:t>，</w:t>
      </w:r>
      <w:r w:rsidRPr="00C025D8">
        <w:rPr>
          <w:rFonts w:eastAsia="仿宋_GB2312" w:hint="eastAsia"/>
          <w:sz w:val="28"/>
          <w:szCs w:val="28"/>
        </w:rPr>
        <w:t>专题教育靠后阶段的工作</w:t>
      </w:r>
      <w:r>
        <w:rPr>
          <w:rFonts w:eastAsia="仿宋_GB2312" w:hint="eastAsia"/>
          <w:sz w:val="28"/>
          <w:szCs w:val="28"/>
        </w:rPr>
        <w:t>稳步推进</w:t>
      </w:r>
      <w:r w:rsidRPr="00AF4D7D">
        <w:rPr>
          <w:rFonts w:eastAsia="仿宋_GB2312"/>
          <w:sz w:val="28"/>
          <w:szCs w:val="28"/>
        </w:rPr>
        <w:t>。</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（三）坚持科学选人，加强高素质干部队伍建设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按照上级开展</w:t>
      </w:r>
      <w:r w:rsidRPr="00AF4D7D">
        <w:rPr>
          <w:rFonts w:eastAsia="仿宋_GB2312"/>
          <w:sz w:val="28"/>
          <w:szCs w:val="28"/>
        </w:rPr>
        <w:t>“</w:t>
      </w:r>
      <w:r w:rsidRPr="00AF4D7D">
        <w:rPr>
          <w:rFonts w:eastAsia="仿宋_GB2312"/>
          <w:sz w:val="28"/>
          <w:szCs w:val="28"/>
        </w:rPr>
        <w:t>一报告两评议</w:t>
      </w:r>
      <w:r w:rsidRPr="00AF4D7D">
        <w:rPr>
          <w:rFonts w:eastAsia="仿宋_GB2312"/>
          <w:sz w:val="28"/>
          <w:szCs w:val="28"/>
        </w:rPr>
        <w:t>”</w:t>
      </w:r>
      <w:r w:rsidRPr="00AF4D7D">
        <w:rPr>
          <w:rFonts w:eastAsia="仿宋_GB2312"/>
          <w:sz w:val="28"/>
          <w:szCs w:val="28"/>
        </w:rPr>
        <w:t>工作的要求，我代表常委会向全委会报告</w:t>
      </w:r>
      <w:r w:rsidRPr="00AF4D7D">
        <w:rPr>
          <w:rFonts w:eastAsia="仿宋_GB2312"/>
          <w:sz w:val="28"/>
          <w:szCs w:val="28"/>
        </w:rPr>
        <w:t>2015</w:t>
      </w:r>
      <w:r w:rsidRPr="00AF4D7D">
        <w:rPr>
          <w:rFonts w:eastAsia="仿宋_GB2312"/>
          <w:sz w:val="28"/>
          <w:szCs w:val="28"/>
        </w:rPr>
        <w:t>年度干部选拔任用情况，请各位委员进行民主评议。</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2015</w:t>
      </w:r>
      <w:r w:rsidRPr="00AF4D7D">
        <w:rPr>
          <w:rFonts w:eastAsia="仿宋_GB2312"/>
          <w:sz w:val="28"/>
          <w:szCs w:val="28"/>
        </w:rPr>
        <w:t>年，党委常委会紧紧围绕</w:t>
      </w:r>
      <w:r w:rsidRPr="00AF4D7D">
        <w:rPr>
          <w:rFonts w:eastAsia="仿宋_GB2312"/>
          <w:sz w:val="28"/>
          <w:szCs w:val="28"/>
        </w:rPr>
        <w:t>“</w:t>
      </w:r>
      <w:r w:rsidRPr="00AF4D7D">
        <w:rPr>
          <w:rFonts w:eastAsia="仿宋_GB2312"/>
          <w:sz w:val="28"/>
          <w:szCs w:val="28"/>
        </w:rPr>
        <w:t>深化学校综合改革和创建国内一流、国际知名高水平研究型大学</w:t>
      </w:r>
      <w:r w:rsidRPr="00AF4D7D">
        <w:rPr>
          <w:rFonts w:eastAsia="仿宋_GB2312"/>
          <w:sz w:val="28"/>
          <w:szCs w:val="28"/>
        </w:rPr>
        <w:t>”</w:t>
      </w:r>
      <w:r w:rsidRPr="00AF4D7D">
        <w:rPr>
          <w:rFonts w:eastAsia="仿宋_GB2312"/>
          <w:sz w:val="28"/>
          <w:szCs w:val="28"/>
        </w:rPr>
        <w:t>大局，把</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贯穿干部选拔任用全过程，从严从实坚持原则、执行标准、规范程序、遵守纪律，大力选拔信念坚定、服务师生、勤政务实、敢于担当、清正廉洁的好干部。</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1.</w:t>
      </w:r>
      <w:r w:rsidRPr="00AF4D7D">
        <w:rPr>
          <w:rFonts w:eastAsia="仿宋_GB2312"/>
          <w:sz w:val="28"/>
          <w:szCs w:val="28"/>
        </w:rPr>
        <w:t>切实发挥党委领导和把关作用。坚持党管干部原则，落实学校党委在选人用人上的主体责任、党委书记第一责任人责任、纪委监督责任和组织部门考察责任，切实把好人选的政治关、作风关、能力关、廉洁关。坚持正确用人导向和选任标准，以政德过硬、工作实绩、群众公认论英雄，注重选拔优秀年轻干部、女干部、党外干部，用好各年龄段干部，真正把政治强、懂专业、愿奉献、善管理、敢担当、作风正的优秀干部选出来、用起来。</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2.</w:t>
      </w:r>
      <w:r w:rsidRPr="00AF4D7D">
        <w:rPr>
          <w:rFonts w:eastAsia="仿宋_GB2312"/>
          <w:sz w:val="28"/>
          <w:szCs w:val="28"/>
        </w:rPr>
        <w:t>严格执行</w:t>
      </w:r>
      <w:r w:rsidRPr="00AF4D7D">
        <w:rPr>
          <w:rFonts w:eastAsia="仿宋_GB2312"/>
          <w:sz w:val="28"/>
          <w:szCs w:val="28"/>
        </w:rPr>
        <w:t>“</w:t>
      </w:r>
      <w:r w:rsidRPr="00AF4D7D">
        <w:rPr>
          <w:rFonts w:eastAsia="仿宋_GB2312"/>
          <w:sz w:val="28"/>
          <w:szCs w:val="28"/>
        </w:rPr>
        <w:t>四必</w:t>
      </w:r>
      <w:r w:rsidRPr="00AF4D7D">
        <w:rPr>
          <w:rFonts w:eastAsia="仿宋_GB2312"/>
          <w:sz w:val="28"/>
          <w:szCs w:val="28"/>
        </w:rPr>
        <w:t>”</w:t>
      </w:r>
      <w:r w:rsidRPr="00AF4D7D">
        <w:rPr>
          <w:rFonts w:eastAsia="仿宋_GB2312"/>
          <w:sz w:val="28"/>
          <w:szCs w:val="28"/>
        </w:rPr>
        <w:t>规定和选任程序。贯彻落实中央有关干部选任工作新要求，严格执行</w:t>
      </w:r>
      <w:r w:rsidRPr="00AF4D7D">
        <w:rPr>
          <w:rFonts w:eastAsia="仿宋_GB2312"/>
          <w:sz w:val="28"/>
          <w:szCs w:val="28"/>
        </w:rPr>
        <w:t>“</w:t>
      </w:r>
      <w:r w:rsidRPr="00AF4D7D">
        <w:rPr>
          <w:rFonts w:eastAsia="仿宋_GB2312"/>
          <w:sz w:val="28"/>
          <w:szCs w:val="28"/>
        </w:rPr>
        <w:t>四必</w:t>
      </w:r>
      <w:r w:rsidRPr="00AF4D7D">
        <w:rPr>
          <w:rFonts w:eastAsia="仿宋_GB2312"/>
          <w:sz w:val="28"/>
          <w:szCs w:val="28"/>
        </w:rPr>
        <w:t>”</w:t>
      </w:r>
      <w:r w:rsidRPr="00AF4D7D">
        <w:rPr>
          <w:rFonts w:eastAsia="仿宋_GB2312"/>
          <w:sz w:val="28"/>
          <w:szCs w:val="28"/>
        </w:rPr>
        <w:t>规定：干部档案</w:t>
      </w:r>
      <w:r w:rsidRPr="00AF4D7D">
        <w:rPr>
          <w:rFonts w:eastAsia="仿宋_GB2312"/>
          <w:sz w:val="28"/>
          <w:szCs w:val="28"/>
        </w:rPr>
        <w:t>“</w:t>
      </w:r>
      <w:r w:rsidRPr="00AF4D7D">
        <w:rPr>
          <w:rFonts w:eastAsia="仿宋_GB2312"/>
          <w:sz w:val="28"/>
          <w:szCs w:val="28"/>
        </w:rPr>
        <w:t>凡提必审</w:t>
      </w:r>
      <w:r w:rsidRPr="00AF4D7D">
        <w:rPr>
          <w:rFonts w:eastAsia="仿宋_GB2312"/>
          <w:sz w:val="28"/>
          <w:szCs w:val="28"/>
        </w:rPr>
        <w:t>”</w:t>
      </w:r>
      <w:r w:rsidRPr="00AF4D7D">
        <w:rPr>
          <w:rFonts w:eastAsia="仿宋_GB2312"/>
          <w:sz w:val="28"/>
          <w:szCs w:val="28"/>
        </w:rPr>
        <w:t>、个人有关事项报告</w:t>
      </w:r>
      <w:r w:rsidRPr="00AF4D7D">
        <w:rPr>
          <w:rFonts w:eastAsia="仿宋_GB2312"/>
          <w:sz w:val="28"/>
          <w:szCs w:val="28"/>
        </w:rPr>
        <w:t>“</w:t>
      </w:r>
      <w:r w:rsidRPr="00AF4D7D">
        <w:rPr>
          <w:rFonts w:eastAsia="仿宋_GB2312"/>
          <w:sz w:val="28"/>
          <w:szCs w:val="28"/>
        </w:rPr>
        <w:t>凡提必核</w:t>
      </w:r>
      <w:r w:rsidRPr="00AF4D7D">
        <w:rPr>
          <w:rFonts w:eastAsia="仿宋_GB2312"/>
          <w:sz w:val="28"/>
          <w:szCs w:val="28"/>
        </w:rPr>
        <w:t>”</w:t>
      </w:r>
      <w:r w:rsidRPr="00AF4D7D">
        <w:rPr>
          <w:rFonts w:eastAsia="仿宋_GB2312"/>
          <w:sz w:val="28"/>
          <w:szCs w:val="28"/>
        </w:rPr>
        <w:t>、纪检监察部门意见</w:t>
      </w:r>
      <w:r w:rsidRPr="00AF4D7D">
        <w:rPr>
          <w:rFonts w:eastAsia="仿宋_GB2312"/>
          <w:sz w:val="28"/>
          <w:szCs w:val="28"/>
        </w:rPr>
        <w:t>“</w:t>
      </w:r>
      <w:r w:rsidRPr="00AF4D7D">
        <w:rPr>
          <w:rFonts w:eastAsia="仿宋_GB2312"/>
          <w:sz w:val="28"/>
          <w:szCs w:val="28"/>
        </w:rPr>
        <w:t>凡提必听</w:t>
      </w:r>
      <w:r w:rsidRPr="00AF4D7D">
        <w:rPr>
          <w:rFonts w:eastAsia="仿宋_GB2312"/>
          <w:sz w:val="28"/>
          <w:szCs w:val="28"/>
        </w:rPr>
        <w:t xml:space="preserve">” </w:t>
      </w:r>
      <w:r w:rsidRPr="00AF4D7D">
        <w:rPr>
          <w:rFonts w:eastAsia="仿宋_GB2312"/>
          <w:sz w:val="28"/>
          <w:szCs w:val="28"/>
        </w:rPr>
        <w:t>、线索具体的信访举报</w:t>
      </w:r>
      <w:r w:rsidRPr="00AF4D7D">
        <w:rPr>
          <w:rFonts w:eastAsia="仿宋_GB2312"/>
          <w:sz w:val="28"/>
          <w:szCs w:val="28"/>
        </w:rPr>
        <w:t>“</w:t>
      </w:r>
      <w:r w:rsidRPr="00AF4D7D">
        <w:rPr>
          <w:rFonts w:eastAsia="仿宋_GB2312"/>
          <w:sz w:val="28"/>
          <w:szCs w:val="28"/>
        </w:rPr>
        <w:t>凡提必查</w:t>
      </w:r>
      <w:r w:rsidRPr="00AF4D7D">
        <w:rPr>
          <w:rFonts w:eastAsia="仿宋_GB2312"/>
          <w:sz w:val="28"/>
          <w:szCs w:val="28"/>
        </w:rPr>
        <w:t>”</w:t>
      </w:r>
      <w:r w:rsidRPr="00AF4D7D">
        <w:rPr>
          <w:rFonts w:eastAsia="仿宋_GB2312"/>
          <w:sz w:val="28"/>
          <w:szCs w:val="28"/>
        </w:rPr>
        <w:t>，防止</w:t>
      </w:r>
      <w:r w:rsidRPr="00AF4D7D">
        <w:rPr>
          <w:rFonts w:eastAsia="仿宋_GB2312"/>
          <w:sz w:val="28"/>
          <w:szCs w:val="28"/>
        </w:rPr>
        <w:t>“</w:t>
      </w:r>
      <w:r w:rsidRPr="00AF4D7D">
        <w:rPr>
          <w:rFonts w:eastAsia="仿宋_GB2312"/>
          <w:sz w:val="28"/>
          <w:szCs w:val="28"/>
        </w:rPr>
        <w:t>带病提拔</w:t>
      </w:r>
      <w:r w:rsidRPr="00AF4D7D">
        <w:rPr>
          <w:rFonts w:eastAsia="仿宋_GB2312"/>
          <w:sz w:val="28"/>
          <w:szCs w:val="28"/>
        </w:rPr>
        <w:t>”</w:t>
      </w:r>
      <w:r w:rsidRPr="00AF4D7D">
        <w:rPr>
          <w:rFonts w:eastAsia="仿宋_GB2312"/>
          <w:sz w:val="28"/>
          <w:szCs w:val="28"/>
        </w:rPr>
        <w:t>。严格执行省委组织部关于干</w:t>
      </w:r>
      <w:r w:rsidRPr="00AF4D7D">
        <w:rPr>
          <w:rFonts w:eastAsia="仿宋_GB2312"/>
          <w:sz w:val="28"/>
          <w:szCs w:val="28"/>
        </w:rPr>
        <w:lastRenderedPageBreak/>
        <w:t>部选任工作全程纪实要求，规范干部选任所有程序和环节。</w:t>
      </w:r>
      <w:r w:rsidRPr="00AF4D7D">
        <w:rPr>
          <w:rFonts w:eastAsia="仿宋_GB2312"/>
          <w:b/>
          <w:sz w:val="28"/>
          <w:szCs w:val="28"/>
        </w:rPr>
        <w:t>一是</w:t>
      </w:r>
      <w:r w:rsidRPr="00AF4D7D">
        <w:rPr>
          <w:rFonts w:eastAsia="仿宋_GB2312"/>
          <w:sz w:val="28"/>
          <w:szCs w:val="28"/>
        </w:rPr>
        <w:t>严把条件资格审核关。按照《苏州大学处级干部选拔任用工作条例》要求，严格选拔任用的基本条件和具体资格。</w:t>
      </w:r>
      <w:r w:rsidRPr="00AF4D7D">
        <w:rPr>
          <w:rFonts w:eastAsia="仿宋_GB2312"/>
          <w:b/>
          <w:sz w:val="28"/>
          <w:szCs w:val="28"/>
        </w:rPr>
        <w:t>二是</w:t>
      </w:r>
      <w:r w:rsidRPr="00AF4D7D">
        <w:rPr>
          <w:rFonts w:eastAsia="仿宋_GB2312"/>
          <w:sz w:val="28"/>
          <w:szCs w:val="28"/>
        </w:rPr>
        <w:t>严把动议提名关。在党委常委会讨论之前，组织部对拟选拔任用干部的职位、条件、范围、方式、程序等提出初步建议，交由干部工作小组充分讨论、沟通，形成选人用人工作方案后提交常委会审定。</w:t>
      </w:r>
      <w:r w:rsidRPr="00AF4D7D">
        <w:rPr>
          <w:rFonts w:eastAsia="仿宋_GB2312"/>
          <w:b/>
          <w:sz w:val="28"/>
          <w:szCs w:val="28"/>
        </w:rPr>
        <w:t>三是</w:t>
      </w:r>
      <w:r w:rsidRPr="00AF4D7D">
        <w:rPr>
          <w:rFonts w:eastAsia="仿宋_GB2312"/>
          <w:sz w:val="28"/>
          <w:szCs w:val="28"/>
        </w:rPr>
        <w:t>严把民主推荐关。采取民主推荐、民主测评、实地考察、个别谈话等方法，认真做好民主推荐工作，切实提高民主推荐的有效性和考察结果的真实性、可靠性。</w:t>
      </w:r>
      <w:r w:rsidRPr="00AF4D7D">
        <w:rPr>
          <w:rFonts w:eastAsia="仿宋_GB2312"/>
          <w:b/>
          <w:sz w:val="28"/>
          <w:szCs w:val="28"/>
        </w:rPr>
        <w:t>四是</w:t>
      </w:r>
      <w:r w:rsidRPr="00AF4D7D">
        <w:rPr>
          <w:rFonts w:eastAsia="仿宋_GB2312"/>
          <w:sz w:val="28"/>
          <w:szCs w:val="28"/>
        </w:rPr>
        <w:t>严把讨论决定关。在讨论干部任免时，坚决做到群众公认度不高的不上会，考察不充分的不上会，</w:t>
      </w:r>
      <w:r w:rsidRPr="00AF4D7D">
        <w:rPr>
          <w:rFonts w:eastAsia="仿宋_GB2312"/>
          <w:sz w:val="28"/>
          <w:szCs w:val="28"/>
        </w:rPr>
        <w:t>“</w:t>
      </w:r>
      <w:r w:rsidRPr="00AF4D7D">
        <w:rPr>
          <w:rFonts w:eastAsia="仿宋_GB2312"/>
          <w:sz w:val="28"/>
          <w:szCs w:val="28"/>
        </w:rPr>
        <w:t>四必</w:t>
      </w:r>
      <w:r w:rsidRPr="00AF4D7D">
        <w:rPr>
          <w:rFonts w:eastAsia="仿宋_GB2312"/>
          <w:sz w:val="28"/>
          <w:szCs w:val="28"/>
        </w:rPr>
        <w:t>”</w:t>
      </w:r>
      <w:r w:rsidRPr="00AF4D7D">
        <w:rPr>
          <w:rFonts w:eastAsia="仿宋_GB2312"/>
          <w:sz w:val="28"/>
          <w:szCs w:val="28"/>
        </w:rPr>
        <w:t>审核不过关的不上会，酝酿不充分的不上会；坚持常委明确表态、坚持常委会无记名票决，切实做到常委会集体决定。</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3.</w:t>
      </w:r>
      <w:r w:rsidRPr="00AF4D7D">
        <w:rPr>
          <w:rFonts w:eastAsia="仿宋_GB2312"/>
          <w:sz w:val="28"/>
          <w:szCs w:val="28"/>
        </w:rPr>
        <w:t>注重选优配强中层正职和增强班子整体功能。中层干部是</w:t>
      </w:r>
      <w:r w:rsidRPr="00AF4D7D">
        <w:rPr>
          <w:rFonts w:eastAsia="仿宋_GB2312"/>
          <w:sz w:val="28"/>
          <w:szCs w:val="28"/>
        </w:rPr>
        <w:t>“</w:t>
      </w:r>
      <w:r w:rsidRPr="00AF4D7D">
        <w:rPr>
          <w:rFonts w:eastAsia="仿宋_GB2312"/>
          <w:sz w:val="28"/>
          <w:szCs w:val="28"/>
        </w:rPr>
        <w:t>关键少数</w:t>
      </w:r>
      <w:r w:rsidRPr="00AF4D7D">
        <w:rPr>
          <w:rFonts w:eastAsia="仿宋_GB2312"/>
          <w:sz w:val="28"/>
          <w:szCs w:val="28"/>
        </w:rPr>
        <w:t>”</w:t>
      </w:r>
      <w:r w:rsidRPr="00AF4D7D">
        <w:rPr>
          <w:rFonts w:eastAsia="仿宋_GB2312"/>
          <w:sz w:val="28"/>
          <w:szCs w:val="28"/>
        </w:rPr>
        <w:t>，中层正职是</w:t>
      </w:r>
      <w:r w:rsidRPr="00AF4D7D">
        <w:rPr>
          <w:rFonts w:eastAsia="仿宋_GB2312"/>
          <w:sz w:val="28"/>
          <w:szCs w:val="28"/>
        </w:rPr>
        <w:t>“</w:t>
      </w:r>
      <w:r w:rsidRPr="00AF4D7D">
        <w:rPr>
          <w:rFonts w:eastAsia="仿宋_GB2312"/>
          <w:sz w:val="28"/>
          <w:szCs w:val="28"/>
        </w:rPr>
        <w:t>关键中的关键</w:t>
      </w:r>
      <w:r w:rsidRPr="00AF4D7D">
        <w:rPr>
          <w:rFonts w:eastAsia="仿宋_GB2312"/>
          <w:sz w:val="28"/>
          <w:szCs w:val="28"/>
        </w:rPr>
        <w:t>”</w:t>
      </w:r>
      <w:r w:rsidRPr="00AF4D7D">
        <w:rPr>
          <w:rFonts w:eastAsia="仿宋_GB2312"/>
          <w:sz w:val="28"/>
          <w:szCs w:val="28"/>
        </w:rPr>
        <w:t>，学校党委能够按照政治素质过硬、驾驭全局能力强、善于抓班子带队伍的要求，选好配强机关部门和学院（部）党政正职，在人选的配备上，不搞论资排辈、平衡照顾，综合考虑年龄、经历、专长、性格等方面的匹配，实现优势互补、气质相容。能够把优化中层领导班子结构、增强整体功能作为重要着力点，坚持老中青相结合的梯次配备，充分考虑人选成熟度和岗位匹配度，注重领导班子专业化水平，切实保证班子整体质量。</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4.</w:t>
      </w:r>
      <w:r w:rsidRPr="00AF4D7D">
        <w:rPr>
          <w:rFonts w:eastAsia="仿宋_GB2312"/>
          <w:sz w:val="28"/>
          <w:szCs w:val="28"/>
        </w:rPr>
        <w:t>坚决落实</w:t>
      </w:r>
      <w:r w:rsidRPr="00AF4D7D">
        <w:rPr>
          <w:rFonts w:eastAsia="仿宋_GB2312"/>
          <w:sz w:val="28"/>
          <w:szCs w:val="28"/>
        </w:rPr>
        <w:t>“</w:t>
      </w:r>
      <w:r w:rsidRPr="00AF4D7D">
        <w:rPr>
          <w:rFonts w:eastAsia="仿宋_GB2312"/>
          <w:sz w:val="28"/>
          <w:szCs w:val="28"/>
        </w:rPr>
        <w:t>四权</w:t>
      </w:r>
      <w:r w:rsidRPr="00AF4D7D">
        <w:rPr>
          <w:rFonts w:eastAsia="仿宋_GB2312"/>
          <w:sz w:val="28"/>
          <w:szCs w:val="28"/>
        </w:rPr>
        <w:t>”</w:t>
      </w:r>
      <w:r w:rsidRPr="00AF4D7D">
        <w:rPr>
          <w:rFonts w:eastAsia="仿宋_GB2312"/>
          <w:sz w:val="28"/>
          <w:szCs w:val="28"/>
        </w:rPr>
        <w:t>和选任民主。落实群众</w:t>
      </w:r>
      <w:r w:rsidRPr="00AF4D7D">
        <w:rPr>
          <w:rFonts w:eastAsia="仿宋_GB2312"/>
          <w:sz w:val="28"/>
          <w:szCs w:val="28"/>
        </w:rPr>
        <w:t>“</w:t>
      </w:r>
      <w:r w:rsidRPr="00AF4D7D">
        <w:rPr>
          <w:rFonts w:eastAsia="仿宋_GB2312"/>
          <w:sz w:val="28"/>
          <w:szCs w:val="28"/>
        </w:rPr>
        <w:t>知情权</w:t>
      </w:r>
      <w:r w:rsidRPr="00AF4D7D">
        <w:rPr>
          <w:rFonts w:eastAsia="仿宋_GB2312"/>
          <w:sz w:val="28"/>
          <w:szCs w:val="28"/>
        </w:rPr>
        <w:t>”</w:t>
      </w:r>
      <w:r w:rsidRPr="00AF4D7D">
        <w:rPr>
          <w:rFonts w:eastAsia="仿宋_GB2312"/>
          <w:sz w:val="28"/>
          <w:szCs w:val="28"/>
        </w:rPr>
        <w:t>，坚持在民主推荐考察前把推荐的职位、条件、范围、考察目的与任务等内容与相关单位进行沟通和征求意见，让教职工先知情，再推荐；坚持考察预告制，给教职工充分发表意见的时间和渠道。落实群众</w:t>
      </w:r>
      <w:r w:rsidRPr="00AF4D7D">
        <w:rPr>
          <w:rFonts w:eastAsia="仿宋_GB2312"/>
          <w:sz w:val="28"/>
          <w:szCs w:val="28"/>
        </w:rPr>
        <w:t>“</w:t>
      </w:r>
      <w:r w:rsidRPr="00AF4D7D">
        <w:rPr>
          <w:rFonts w:eastAsia="仿宋_GB2312"/>
          <w:sz w:val="28"/>
          <w:szCs w:val="28"/>
        </w:rPr>
        <w:t>参与权</w:t>
      </w:r>
      <w:r w:rsidRPr="00AF4D7D">
        <w:rPr>
          <w:rFonts w:eastAsia="仿宋_GB2312"/>
          <w:sz w:val="28"/>
          <w:szCs w:val="28"/>
        </w:rPr>
        <w:t>”</w:t>
      </w:r>
      <w:r w:rsidRPr="00AF4D7D">
        <w:rPr>
          <w:rFonts w:eastAsia="仿宋_GB2312"/>
          <w:sz w:val="28"/>
          <w:szCs w:val="28"/>
        </w:rPr>
        <w:t>，所</w:t>
      </w:r>
      <w:r w:rsidRPr="00AF4D7D">
        <w:rPr>
          <w:rFonts w:eastAsia="仿宋_GB2312"/>
          <w:sz w:val="28"/>
          <w:szCs w:val="28"/>
        </w:rPr>
        <w:lastRenderedPageBreak/>
        <w:t>有干部提任，都必须在一定范围进行民主推荐，明确告知教职工推荐范围、条件、程序、做法等。落实群众</w:t>
      </w:r>
      <w:r w:rsidRPr="00AF4D7D">
        <w:rPr>
          <w:rFonts w:eastAsia="仿宋_GB2312"/>
          <w:sz w:val="28"/>
          <w:szCs w:val="28"/>
        </w:rPr>
        <w:t>“</w:t>
      </w:r>
      <w:r w:rsidRPr="00AF4D7D">
        <w:rPr>
          <w:rFonts w:eastAsia="仿宋_GB2312"/>
          <w:sz w:val="28"/>
          <w:szCs w:val="28"/>
        </w:rPr>
        <w:t>选择权</w:t>
      </w:r>
      <w:r w:rsidRPr="00AF4D7D">
        <w:rPr>
          <w:rFonts w:eastAsia="仿宋_GB2312"/>
          <w:sz w:val="28"/>
          <w:szCs w:val="28"/>
        </w:rPr>
        <w:t>”</w:t>
      </w:r>
      <w:r w:rsidRPr="00AF4D7D">
        <w:rPr>
          <w:rFonts w:eastAsia="仿宋_GB2312"/>
          <w:sz w:val="28"/>
          <w:szCs w:val="28"/>
        </w:rPr>
        <w:t>，充分尊重教职工意愿，在民主推荐中做到多数人不同意推荐的不作为提名考察对象。落实群众</w:t>
      </w:r>
      <w:r w:rsidRPr="00AF4D7D">
        <w:rPr>
          <w:rFonts w:eastAsia="仿宋_GB2312"/>
          <w:sz w:val="28"/>
          <w:szCs w:val="28"/>
        </w:rPr>
        <w:t>“</w:t>
      </w:r>
      <w:r w:rsidRPr="00AF4D7D">
        <w:rPr>
          <w:rFonts w:eastAsia="仿宋_GB2312"/>
          <w:sz w:val="28"/>
          <w:szCs w:val="28"/>
        </w:rPr>
        <w:t>监督权</w:t>
      </w:r>
      <w:r w:rsidRPr="00AF4D7D">
        <w:rPr>
          <w:rFonts w:eastAsia="仿宋_GB2312"/>
          <w:sz w:val="28"/>
          <w:szCs w:val="28"/>
        </w:rPr>
        <w:t>”</w:t>
      </w:r>
      <w:r w:rsidRPr="00AF4D7D">
        <w:rPr>
          <w:rFonts w:eastAsia="仿宋_GB2312"/>
          <w:sz w:val="28"/>
          <w:szCs w:val="28"/>
        </w:rPr>
        <w:t>，将选拔任用的每个环节都公开，特别是在考察阶段，能够广泛听取教职工的意见</w:t>
      </w:r>
      <w:r>
        <w:rPr>
          <w:rFonts w:eastAsia="仿宋_GB2312" w:hint="eastAsia"/>
          <w:sz w:val="28"/>
          <w:szCs w:val="28"/>
        </w:rPr>
        <w:t>，</w:t>
      </w:r>
      <w:r w:rsidRPr="00AF4D7D">
        <w:rPr>
          <w:rFonts w:eastAsia="仿宋_GB2312"/>
          <w:sz w:val="28"/>
          <w:szCs w:val="28"/>
        </w:rPr>
        <w:t>确保选人用人在阳光下运行。</w:t>
      </w:r>
    </w:p>
    <w:p w:rsidR="00173555" w:rsidRPr="00AF4D7D" w:rsidRDefault="00173555" w:rsidP="00173555">
      <w:pPr>
        <w:spacing w:line="560" w:lineRule="exact"/>
        <w:ind w:firstLineChars="200" w:firstLine="560"/>
        <w:rPr>
          <w:rFonts w:eastAsia="仿宋_GB2312"/>
          <w:sz w:val="28"/>
          <w:szCs w:val="30"/>
        </w:rPr>
      </w:pPr>
      <w:r w:rsidRPr="00AF4D7D">
        <w:rPr>
          <w:rFonts w:eastAsia="仿宋_GB2312"/>
          <w:sz w:val="28"/>
          <w:szCs w:val="28"/>
        </w:rPr>
        <w:t>一年来，共选拔任用处级干部</w:t>
      </w:r>
      <w:r w:rsidRPr="00AF4D7D">
        <w:rPr>
          <w:rFonts w:eastAsia="仿宋_GB2312"/>
          <w:sz w:val="28"/>
          <w:szCs w:val="28"/>
        </w:rPr>
        <w:t>41</w:t>
      </w:r>
      <w:r w:rsidRPr="00AF4D7D">
        <w:rPr>
          <w:rFonts w:eastAsia="仿宋_GB2312"/>
          <w:sz w:val="28"/>
          <w:szCs w:val="28"/>
        </w:rPr>
        <w:t>名，包括正处级领导职务干部</w:t>
      </w:r>
      <w:r w:rsidRPr="00AF4D7D">
        <w:rPr>
          <w:rFonts w:eastAsia="仿宋_GB2312"/>
          <w:sz w:val="28"/>
          <w:szCs w:val="28"/>
        </w:rPr>
        <w:t>16</w:t>
      </w:r>
      <w:r w:rsidRPr="00AF4D7D">
        <w:rPr>
          <w:rFonts w:eastAsia="仿宋_GB2312"/>
          <w:sz w:val="28"/>
          <w:szCs w:val="28"/>
        </w:rPr>
        <w:t>名、副处级领导职务干部</w:t>
      </w:r>
      <w:r w:rsidRPr="00AF4D7D">
        <w:rPr>
          <w:rFonts w:eastAsia="仿宋_GB2312"/>
          <w:sz w:val="28"/>
          <w:szCs w:val="28"/>
        </w:rPr>
        <w:t>25</w:t>
      </w:r>
      <w:r w:rsidRPr="00AF4D7D">
        <w:rPr>
          <w:rFonts w:eastAsia="仿宋_GB2312"/>
          <w:sz w:val="28"/>
          <w:szCs w:val="28"/>
        </w:rPr>
        <w:t>名；女干部</w:t>
      </w:r>
      <w:r w:rsidRPr="00AF4D7D">
        <w:rPr>
          <w:rFonts w:eastAsia="仿宋_GB2312"/>
          <w:sz w:val="28"/>
          <w:szCs w:val="28"/>
        </w:rPr>
        <w:t>10</w:t>
      </w:r>
      <w:r w:rsidRPr="00AF4D7D">
        <w:rPr>
          <w:rFonts w:eastAsia="仿宋_GB2312"/>
          <w:sz w:val="28"/>
          <w:szCs w:val="28"/>
        </w:rPr>
        <w:t>名；党外干部</w:t>
      </w:r>
      <w:r w:rsidRPr="00AF4D7D">
        <w:rPr>
          <w:rFonts w:eastAsia="仿宋_GB2312"/>
          <w:sz w:val="28"/>
          <w:szCs w:val="28"/>
        </w:rPr>
        <w:t>4</w:t>
      </w:r>
      <w:r w:rsidRPr="00AF4D7D">
        <w:rPr>
          <w:rFonts w:eastAsia="仿宋_GB2312"/>
          <w:sz w:val="28"/>
          <w:szCs w:val="28"/>
        </w:rPr>
        <w:t>名。共对</w:t>
      </w:r>
      <w:r w:rsidRPr="00AF4D7D">
        <w:rPr>
          <w:rFonts w:eastAsia="仿宋_GB2312"/>
          <w:sz w:val="28"/>
          <w:szCs w:val="28"/>
        </w:rPr>
        <w:t>32</w:t>
      </w:r>
      <w:r w:rsidRPr="00AF4D7D">
        <w:rPr>
          <w:rFonts w:eastAsia="仿宋_GB2312"/>
          <w:sz w:val="28"/>
          <w:szCs w:val="28"/>
        </w:rPr>
        <w:t>名处级领导职务干部进行了试用期满考察，完成了</w:t>
      </w:r>
      <w:r w:rsidRPr="00AF4D7D">
        <w:rPr>
          <w:rFonts w:eastAsia="仿宋_GB2312"/>
          <w:sz w:val="28"/>
          <w:szCs w:val="28"/>
        </w:rPr>
        <w:t>9</w:t>
      </w:r>
      <w:r w:rsidRPr="00AF4D7D">
        <w:rPr>
          <w:rFonts w:eastAsia="仿宋_GB2312"/>
          <w:sz w:val="28"/>
          <w:szCs w:val="28"/>
        </w:rPr>
        <w:t>个学院行政领导班子换届工作。</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（四）坚持严实标准，加强党组织和党员队伍建设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强化基层党组织整体功能，狠抓基层党组织管党治党主体责任落实，持续增强基层党组织的政治意识、责任意识和主业意识。认真制定院级党委换届选举工作实施方案，进一步规范院级党委换届选举工作，</w:t>
      </w:r>
      <w:r w:rsidRPr="00AF4D7D">
        <w:rPr>
          <w:rFonts w:eastAsia="仿宋_GB2312"/>
          <w:kern w:val="0"/>
          <w:sz w:val="28"/>
          <w:szCs w:val="28"/>
        </w:rPr>
        <w:t>指导</w:t>
      </w:r>
      <w:r w:rsidRPr="00AF4D7D">
        <w:rPr>
          <w:rFonts w:eastAsia="仿宋_GB2312"/>
          <w:kern w:val="0"/>
          <w:sz w:val="28"/>
          <w:szCs w:val="28"/>
        </w:rPr>
        <w:t>19</w:t>
      </w:r>
      <w:r w:rsidRPr="00AF4D7D">
        <w:rPr>
          <w:rFonts w:eastAsia="仿宋_GB2312"/>
          <w:kern w:val="0"/>
          <w:sz w:val="28"/>
          <w:szCs w:val="28"/>
        </w:rPr>
        <w:t>个院级党委完成换届工作。</w:t>
      </w:r>
      <w:r w:rsidRPr="00AF4D7D">
        <w:rPr>
          <w:rFonts w:eastAsia="仿宋_GB2312"/>
          <w:sz w:val="28"/>
          <w:szCs w:val="28"/>
        </w:rPr>
        <w:t>组织开展服务型党组织建设年系列活动，围绕服务改革、服务发展、服务师生、服务社会，开展</w:t>
      </w:r>
      <w:r w:rsidRPr="00AF4D7D">
        <w:rPr>
          <w:rFonts w:eastAsia="仿宋_GB2312"/>
          <w:sz w:val="28"/>
          <w:szCs w:val="28"/>
        </w:rPr>
        <w:t>“</w:t>
      </w:r>
      <w:r w:rsidRPr="00AF4D7D">
        <w:rPr>
          <w:rFonts w:eastAsia="仿宋_GB2312"/>
          <w:sz w:val="28"/>
          <w:szCs w:val="28"/>
        </w:rPr>
        <w:t>我为苏大深化改革建言献策</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担重任，敢为先，推动发展作贡献</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寻访服务之星，讲述精彩故事</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先锋引领，服务社会</w:t>
      </w:r>
      <w:r w:rsidRPr="00AF4D7D">
        <w:rPr>
          <w:rFonts w:eastAsia="仿宋_GB2312"/>
          <w:sz w:val="28"/>
          <w:szCs w:val="28"/>
        </w:rPr>
        <w:t>”</w:t>
      </w:r>
      <w:r w:rsidRPr="00AF4D7D">
        <w:rPr>
          <w:rFonts w:eastAsia="仿宋_GB2312"/>
          <w:sz w:val="28"/>
          <w:szCs w:val="28"/>
        </w:rPr>
        <w:t>等系列活动。</w:t>
      </w:r>
      <w:r w:rsidRPr="00AF4D7D">
        <w:rPr>
          <w:rFonts w:eastAsia="仿宋_GB2312"/>
          <w:kern w:val="0"/>
          <w:sz w:val="28"/>
          <w:szCs w:val="28"/>
        </w:rPr>
        <w:t>稳步推进党员发展</w:t>
      </w:r>
      <w:r w:rsidRPr="00AF4D7D">
        <w:rPr>
          <w:rFonts w:eastAsia="仿宋_GB2312"/>
          <w:kern w:val="0"/>
          <w:sz w:val="28"/>
          <w:szCs w:val="28"/>
        </w:rPr>
        <w:t>“</w:t>
      </w:r>
      <w:r w:rsidRPr="00AF4D7D">
        <w:rPr>
          <w:rFonts w:eastAsia="仿宋_GB2312"/>
          <w:kern w:val="0"/>
          <w:sz w:val="28"/>
          <w:szCs w:val="28"/>
        </w:rPr>
        <w:t>双质量</w:t>
      </w:r>
      <w:r w:rsidRPr="00AF4D7D">
        <w:rPr>
          <w:rFonts w:eastAsia="仿宋_GB2312"/>
          <w:kern w:val="0"/>
          <w:sz w:val="28"/>
          <w:szCs w:val="28"/>
        </w:rPr>
        <w:t>”</w:t>
      </w:r>
      <w:r w:rsidRPr="00AF4D7D">
        <w:rPr>
          <w:rFonts w:eastAsia="仿宋_GB2312"/>
          <w:kern w:val="0"/>
          <w:sz w:val="28"/>
          <w:szCs w:val="28"/>
        </w:rPr>
        <w:t>工程，严格做好党员发展工作，全年共发展党员</w:t>
      </w:r>
      <w:r w:rsidRPr="00AF4D7D">
        <w:rPr>
          <w:rFonts w:eastAsia="仿宋_GB2312"/>
          <w:kern w:val="0"/>
          <w:sz w:val="28"/>
          <w:szCs w:val="28"/>
        </w:rPr>
        <w:t>1382</w:t>
      </w:r>
      <w:r w:rsidRPr="00AF4D7D">
        <w:rPr>
          <w:rFonts w:eastAsia="仿宋_GB2312"/>
          <w:kern w:val="0"/>
          <w:sz w:val="28"/>
          <w:szCs w:val="28"/>
        </w:rPr>
        <w:t>人，其中教职工党员</w:t>
      </w:r>
      <w:r w:rsidRPr="00AF4D7D">
        <w:rPr>
          <w:rFonts w:eastAsia="仿宋_GB2312"/>
          <w:kern w:val="0"/>
          <w:sz w:val="28"/>
          <w:szCs w:val="28"/>
        </w:rPr>
        <w:t>55</w:t>
      </w:r>
      <w:r w:rsidRPr="00AF4D7D">
        <w:rPr>
          <w:rFonts w:eastAsia="仿宋_GB2312"/>
          <w:kern w:val="0"/>
          <w:sz w:val="28"/>
          <w:szCs w:val="28"/>
        </w:rPr>
        <w:t>人、学生党员</w:t>
      </w:r>
      <w:r w:rsidRPr="00AF4D7D">
        <w:rPr>
          <w:rFonts w:eastAsia="仿宋_GB2312"/>
          <w:kern w:val="0"/>
          <w:sz w:val="28"/>
          <w:szCs w:val="28"/>
        </w:rPr>
        <w:t>1327</w:t>
      </w:r>
      <w:r w:rsidRPr="00AF4D7D">
        <w:rPr>
          <w:rFonts w:eastAsia="仿宋_GB2312"/>
          <w:kern w:val="0"/>
          <w:sz w:val="28"/>
          <w:szCs w:val="28"/>
        </w:rPr>
        <w:t>人，新党员质量和发展党员工作质量实现双提升。充分发挥党代表在学校管理、干部选拔等方面的作用。突出过程管理，党校工作规范化、信息化建设得到有效推进。</w:t>
      </w:r>
      <w:r w:rsidRPr="00AF4D7D">
        <w:rPr>
          <w:rFonts w:eastAsia="仿宋_GB2312"/>
          <w:kern w:val="0"/>
          <w:sz w:val="28"/>
          <w:szCs w:val="28"/>
        </w:rPr>
        <w:t>1</w:t>
      </w:r>
      <w:r w:rsidRPr="00AF4D7D">
        <w:rPr>
          <w:rFonts w:eastAsia="仿宋_GB2312"/>
          <w:kern w:val="0"/>
          <w:sz w:val="28"/>
          <w:szCs w:val="28"/>
        </w:rPr>
        <w:t>个基层党委获评江苏高校党建工作创新奖，</w:t>
      </w:r>
      <w:r w:rsidRPr="00AF4D7D">
        <w:rPr>
          <w:rFonts w:eastAsia="仿宋_GB2312"/>
          <w:kern w:val="0"/>
          <w:sz w:val="28"/>
          <w:szCs w:val="28"/>
        </w:rPr>
        <w:t>2</w:t>
      </w:r>
      <w:r w:rsidRPr="00AF4D7D">
        <w:rPr>
          <w:rFonts w:eastAsia="仿宋_GB2312"/>
          <w:kern w:val="0"/>
          <w:sz w:val="28"/>
          <w:szCs w:val="28"/>
        </w:rPr>
        <w:t>个党日活动方案获评全省高校最佳党日活动方案。</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（五）坚持立德树人，加强思想政治教育和精神文明建设</w:t>
      </w:r>
    </w:p>
    <w:p w:rsidR="00173555" w:rsidRPr="00AF4D7D" w:rsidRDefault="00173555" w:rsidP="00173555">
      <w:pPr>
        <w:spacing w:line="560" w:lineRule="exact"/>
        <w:ind w:firstLineChars="196" w:firstLine="549"/>
        <w:rPr>
          <w:rFonts w:eastAsia="仿宋_GB2312"/>
          <w:sz w:val="28"/>
          <w:szCs w:val="28"/>
        </w:rPr>
      </w:pPr>
      <w:r w:rsidRPr="00AF4D7D">
        <w:rPr>
          <w:rFonts w:eastAsia="仿宋_GB2312"/>
          <w:sz w:val="28"/>
          <w:szCs w:val="28"/>
        </w:rPr>
        <w:lastRenderedPageBreak/>
        <w:t>进一步健全完善党委统一领导、党政工团齐抓共管、党委宣传部门牵头协调、有关部门和院（部）共同参与的宣传思想工作机制。单独组建马克思主义学院，设立</w:t>
      </w:r>
      <w:r w:rsidRPr="00AF4D7D">
        <w:rPr>
          <w:rFonts w:eastAsia="仿宋_GB2312"/>
          <w:sz w:val="28"/>
          <w:szCs w:val="28"/>
        </w:rPr>
        <w:t>“</w:t>
      </w:r>
      <w:r w:rsidRPr="00AF4D7D">
        <w:rPr>
          <w:rFonts w:eastAsia="仿宋_GB2312"/>
          <w:sz w:val="28"/>
          <w:szCs w:val="28"/>
        </w:rPr>
        <w:t>苏州大学思想政治教育中青年优秀人才支持计划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1</w:t>
      </w:r>
      <w:r w:rsidRPr="00AF4D7D">
        <w:rPr>
          <w:rFonts w:eastAsia="仿宋_GB2312"/>
          <w:sz w:val="28"/>
          <w:szCs w:val="28"/>
        </w:rPr>
        <w:t>名教师获评江苏省高校辅导员年度人物；成立苏州大学新媒体中心，进一步抓好学校官方微博、微信建设，举办首届学生网络文化节，一年来在中央电视台、新华社、《光明日报》、《中国教育报》等重要媒体发表新闻</w:t>
      </w:r>
      <w:r w:rsidRPr="00AF4D7D">
        <w:rPr>
          <w:rFonts w:eastAsia="仿宋_GB2312"/>
          <w:sz w:val="28"/>
          <w:szCs w:val="28"/>
        </w:rPr>
        <w:t>200</w:t>
      </w:r>
      <w:r w:rsidRPr="00AF4D7D">
        <w:rPr>
          <w:rFonts w:eastAsia="仿宋_GB2312"/>
          <w:sz w:val="28"/>
          <w:szCs w:val="28"/>
        </w:rPr>
        <w:t>余篇（条），深度展示学校建设和发展成绩。牢牢把握学校意识形态工作领导权，切实加强对论坛、讲座，以及网络舆情应对工作等的规范化管理，妥善处置涉及学校的媒体舆情事件。积极培育和践行社会主义核心价值观，</w:t>
      </w:r>
      <w:r w:rsidRPr="00AF4D7D">
        <w:rPr>
          <w:rFonts w:eastAsia="仿宋_GB2312"/>
          <w:bCs/>
          <w:color w:val="000000"/>
          <w:sz w:val="28"/>
          <w:szCs w:val="28"/>
        </w:rPr>
        <w:t>组织开展学</w:t>
      </w:r>
      <w:r w:rsidRPr="00AF4D7D">
        <w:rPr>
          <w:rFonts w:eastAsia="仿宋_GB2312"/>
          <w:sz w:val="28"/>
          <w:szCs w:val="28"/>
        </w:rPr>
        <w:t>习宣传贯彻习近平总书记系列重要讲话精神</w:t>
      </w:r>
      <w:r w:rsidRPr="00AF4D7D">
        <w:rPr>
          <w:rFonts w:eastAsia="仿宋_GB2312"/>
          <w:sz w:val="28"/>
          <w:szCs w:val="28"/>
        </w:rPr>
        <w:t>“</w:t>
      </w:r>
      <w:r w:rsidRPr="00AF4D7D">
        <w:rPr>
          <w:rFonts w:eastAsia="仿宋_GB2312"/>
          <w:sz w:val="28"/>
          <w:szCs w:val="28"/>
        </w:rPr>
        <w:t>四进四信</w:t>
      </w:r>
      <w:r w:rsidRPr="00AF4D7D">
        <w:rPr>
          <w:rFonts w:eastAsia="仿宋_GB2312"/>
          <w:sz w:val="28"/>
          <w:szCs w:val="28"/>
        </w:rPr>
        <w:t>”</w:t>
      </w:r>
      <w:r w:rsidRPr="00AF4D7D">
        <w:rPr>
          <w:rFonts w:eastAsia="仿宋_GB2312"/>
          <w:sz w:val="28"/>
          <w:szCs w:val="28"/>
        </w:rPr>
        <w:t>活动</w:t>
      </w:r>
      <w:r w:rsidRPr="00AF4D7D">
        <w:rPr>
          <w:rFonts w:eastAsia="仿宋_GB2312"/>
          <w:bCs/>
          <w:color w:val="000000"/>
          <w:sz w:val="28"/>
          <w:szCs w:val="28"/>
        </w:rPr>
        <w:t>，</w:t>
      </w:r>
      <w:r w:rsidRPr="00AF4D7D">
        <w:rPr>
          <w:rFonts w:eastAsia="仿宋_GB2312"/>
          <w:sz w:val="28"/>
          <w:szCs w:val="28"/>
        </w:rPr>
        <w:t>高标准组织开展好学位授予仪式、优良学风班建设评选、研究生科技文化节</w:t>
      </w:r>
      <w:r w:rsidRPr="00AF4D7D">
        <w:rPr>
          <w:rFonts w:eastAsia="仿宋_GB2312"/>
          <w:bCs/>
          <w:color w:val="000000"/>
          <w:sz w:val="28"/>
          <w:szCs w:val="28"/>
        </w:rPr>
        <w:t>等活动，</w:t>
      </w:r>
      <w:r w:rsidRPr="00AF4D7D">
        <w:rPr>
          <w:rFonts w:eastAsia="仿宋_GB2312"/>
          <w:sz w:val="28"/>
          <w:szCs w:val="28"/>
        </w:rPr>
        <w:t>充分发挥离退休老同志的重要作用，</w:t>
      </w:r>
      <w:r w:rsidRPr="00AF4D7D">
        <w:rPr>
          <w:rFonts w:eastAsia="仿宋_GB2312"/>
          <w:sz w:val="28"/>
          <w:szCs w:val="28"/>
        </w:rPr>
        <w:t>3</w:t>
      </w:r>
      <w:r w:rsidRPr="00AF4D7D">
        <w:rPr>
          <w:rFonts w:eastAsia="仿宋_GB2312"/>
          <w:sz w:val="28"/>
          <w:szCs w:val="28"/>
        </w:rPr>
        <w:t>个团支部获评全国高校</w:t>
      </w:r>
      <w:r w:rsidRPr="00AF4D7D">
        <w:rPr>
          <w:rFonts w:eastAsia="仿宋_GB2312"/>
          <w:sz w:val="28"/>
          <w:szCs w:val="28"/>
        </w:rPr>
        <w:t>“</w:t>
      </w:r>
      <w:r w:rsidRPr="00AF4D7D">
        <w:rPr>
          <w:rFonts w:eastAsia="仿宋_GB2312"/>
          <w:sz w:val="28"/>
          <w:szCs w:val="28"/>
        </w:rPr>
        <w:t>践行社会主义核心价值观</w:t>
      </w:r>
      <w:r w:rsidRPr="00AF4D7D">
        <w:rPr>
          <w:rFonts w:eastAsia="仿宋_GB2312"/>
          <w:sz w:val="28"/>
          <w:szCs w:val="28"/>
        </w:rPr>
        <w:t>”</w:t>
      </w:r>
      <w:r w:rsidRPr="00AF4D7D">
        <w:rPr>
          <w:rFonts w:eastAsia="仿宋_GB2312"/>
          <w:sz w:val="28"/>
          <w:szCs w:val="28"/>
        </w:rPr>
        <w:t>示范团支部，王晓军精神文明奖评选表彰工作获评教育部第八届全国高校校园文化建设优秀成果一等奖，</w:t>
      </w:r>
      <w:r w:rsidRPr="00AF4D7D">
        <w:rPr>
          <w:rFonts w:eastAsia="仿宋_GB2312"/>
          <w:color w:val="000000"/>
          <w:sz w:val="28"/>
          <w:szCs w:val="28"/>
        </w:rPr>
        <w:t>传统文化工作坊建设位列全国高校</w:t>
      </w:r>
      <w:r w:rsidRPr="00AF4D7D">
        <w:rPr>
          <w:rFonts w:eastAsia="仿宋_GB2312"/>
          <w:color w:val="000000"/>
          <w:sz w:val="28"/>
          <w:szCs w:val="28"/>
        </w:rPr>
        <w:t>“</w:t>
      </w:r>
      <w:r w:rsidRPr="00AF4D7D">
        <w:rPr>
          <w:rFonts w:eastAsia="仿宋_GB2312"/>
          <w:color w:val="000000"/>
          <w:sz w:val="28"/>
          <w:szCs w:val="28"/>
        </w:rPr>
        <w:t>礼敬中华优秀传统文化</w:t>
      </w:r>
      <w:r w:rsidRPr="00AF4D7D">
        <w:rPr>
          <w:rFonts w:eastAsia="仿宋_GB2312"/>
          <w:color w:val="000000"/>
          <w:sz w:val="28"/>
          <w:szCs w:val="28"/>
        </w:rPr>
        <w:t>”</w:t>
      </w:r>
      <w:r w:rsidRPr="00AF4D7D">
        <w:rPr>
          <w:rFonts w:eastAsia="仿宋_GB2312"/>
          <w:color w:val="000000"/>
          <w:sz w:val="28"/>
          <w:szCs w:val="28"/>
        </w:rPr>
        <w:t>特色展示项目榜首，</w:t>
      </w:r>
      <w:r w:rsidRPr="00AF4D7D">
        <w:rPr>
          <w:rFonts w:eastAsia="仿宋_GB2312"/>
          <w:color w:val="000000"/>
          <w:sz w:val="28"/>
          <w:szCs w:val="28"/>
        </w:rPr>
        <w:t>1</w:t>
      </w:r>
      <w:r w:rsidRPr="00AF4D7D">
        <w:rPr>
          <w:rFonts w:eastAsia="仿宋_GB2312"/>
          <w:color w:val="000000"/>
          <w:sz w:val="28"/>
          <w:szCs w:val="28"/>
        </w:rPr>
        <w:t>个项目获评全国高校</w:t>
      </w:r>
      <w:r w:rsidRPr="00AF4D7D">
        <w:rPr>
          <w:rFonts w:eastAsia="仿宋_GB2312"/>
          <w:color w:val="000000"/>
          <w:sz w:val="28"/>
          <w:szCs w:val="28"/>
        </w:rPr>
        <w:t>“</w:t>
      </w:r>
      <w:r w:rsidRPr="00AF4D7D">
        <w:rPr>
          <w:rFonts w:eastAsia="仿宋_GB2312"/>
          <w:color w:val="000000"/>
          <w:sz w:val="28"/>
          <w:szCs w:val="28"/>
        </w:rPr>
        <w:t>礼敬中华优秀传统文化</w:t>
      </w:r>
      <w:r w:rsidRPr="00AF4D7D">
        <w:rPr>
          <w:rFonts w:eastAsia="仿宋_GB2312"/>
          <w:color w:val="000000"/>
          <w:sz w:val="28"/>
          <w:szCs w:val="28"/>
        </w:rPr>
        <w:t>”</w:t>
      </w:r>
      <w:r w:rsidRPr="00AF4D7D">
        <w:rPr>
          <w:rFonts w:eastAsia="仿宋_GB2312"/>
          <w:color w:val="000000"/>
          <w:sz w:val="28"/>
          <w:szCs w:val="28"/>
        </w:rPr>
        <w:t>示范项目。</w:t>
      </w:r>
      <w:r w:rsidRPr="00AF4D7D">
        <w:rPr>
          <w:rFonts w:eastAsia="仿宋_GB2312"/>
          <w:sz w:val="28"/>
          <w:szCs w:val="28"/>
        </w:rPr>
        <w:t>结合纪念中国人民抗日战争暨世界反法西斯战争胜利</w:t>
      </w:r>
      <w:r w:rsidRPr="00AF4D7D">
        <w:rPr>
          <w:rFonts w:eastAsia="仿宋_GB2312"/>
          <w:sz w:val="28"/>
          <w:szCs w:val="28"/>
        </w:rPr>
        <w:t>70</w:t>
      </w:r>
      <w:r w:rsidRPr="00AF4D7D">
        <w:rPr>
          <w:rFonts w:eastAsia="仿宋_GB2312"/>
          <w:sz w:val="28"/>
          <w:szCs w:val="28"/>
        </w:rPr>
        <w:t>周年，在全校范围内开展以</w:t>
      </w:r>
      <w:r w:rsidRPr="00AF4D7D">
        <w:rPr>
          <w:rFonts w:eastAsia="仿宋_GB2312"/>
          <w:sz w:val="28"/>
          <w:szCs w:val="28"/>
        </w:rPr>
        <w:t>“</w:t>
      </w:r>
      <w:r w:rsidRPr="00AF4D7D">
        <w:rPr>
          <w:rFonts w:eastAsia="仿宋_GB2312"/>
          <w:sz w:val="28"/>
          <w:szCs w:val="28"/>
        </w:rPr>
        <w:t>铭记历史、缅怀先烈、珍爱和平、开创未来</w:t>
      </w:r>
      <w:r w:rsidRPr="00AF4D7D">
        <w:rPr>
          <w:rFonts w:eastAsia="仿宋_GB2312"/>
          <w:sz w:val="28"/>
          <w:szCs w:val="28"/>
        </w:rPr>
        <w:t>”</w:t>
      </w:r>
      <w:r w:rsidRPr="00AF4D7D">
        <w:rPr>
          <w:rFonts w:eastAsia="仿宋_GB2312"/>
          <w:sz w:val="28"/>
          <w:szCs w:val="28"/>
        </w:rPr>
        <w:t>为主题的系列活动，认真组织开展好军事训练和国防教育，</w:t>
      </w:r>
      <w:r w:rsidRPr="00AF4D7D">
        <w:rPr>
          <w:rFonts w:eastAsia="仿宋_GB2312"/>
          <w:sz w:val="28"/>
          <w:szCs w:val="28"/>
        </w:rPr>
        <w:t>22</w:t>
      </w:r>
      <w:r w:rsidRPr="00AF4D7D">
        <w:rPr>
          <w:rFonts w:eastAsia="仿宋_GB2312"/>
          <w:sz w:val="28"/>
          <w:szCs w:val="28"/>
        </w:rPr>
        <w:t>名同学应征入伍，国旗班在全省高校国旗班比武大赛中荣获一等奖。</w:t>
      </w:r>
      <w:r w:rsidRPr="00AF4D7D">
        <w:rPr>
          <w:rFonts w:eastAsia="仿宋_GB2312"/>
          <w:color w:val="000000"/>
          <w:sz w:val="28"/>
          <w:szCs w:val="28"/>
        </w:rPr>
        <w:t>扎实推进青年志愿者工作，</w:t>
      </w:r>
      <w:r w:rsidRPr="00AF4D7D">
        <w:rPr>
          <w:rFonts w:eastAsia="仿宋_GB2312"/>
          <w:sz w:val="28"/>
          <w:szCs w:val="28"/>
        </w:rPr>
        <w:t>33</w:t>
      </w:r>
      <w:r w:rsidRPr="00AF4D7D">
        <w:rPr>
          <w:rFonts w:eastAsia="仿宋_GB2312"/>
          <w:sz w:val="28"/>
          <w:szCs w:val="28"/>
        </w:rPr>
        <w:t>名志愿者入选研究生支教团、西部计划和苏北计划，学校被授予</w:t>
      </w:r>
      <w:r w:rsidRPr="00AF4D7D">
        <w:rPr>
          <w:rFonts w:eastAsia="仿宋_GB2312"/>
          <w:sz w:val="28"/>
          <w:szCs w:val="28"/>
        </w:rPr>
        <w:t>“</w:t>
      </w:r>
      <w:r w:rsidRPr="00AF4D7D">
        <w:rPr>
          <w:rFonts w:eastAsia="仿宋_GB2312"/>
          <w:sz w:val="28"/>
          <w:szCs w:val="28"/>
        </w:rPr>
        <w:t>全国无偿献血促进奖</w:t>
      </w:r>
      <w:r w:rsidRPr="00AF4D7D">
        <w:rPr>
          <w:rFonts w:eastAsia="仿宋_GB2312"/>
          <w:sz w:val="28"/>
          <w:szCs w:val="28"/>
        </w:rPr>
        <w:t>”</w:t>
      </w:r>
      <w:r w:rsidRPr="00AF4D7D">
        <w:rPr>
          <w:rFonts w:eastAsia="仿宋_GB2312"/>
          <w:sz w:val="28"/>
          <w:szCs w:val="28"/>
        </w:rPr>
        <w:t>。</w:t>
      </w:r>
      <w:r w:rsidRPr="00AF4D7D">
        <w:rPr>
          <w:rFonts w:eastAsia="仿宋_GB2312"/>
          <w:sz w:val="28"/>
          <w:szCs w:val="28"/>
        </w:rPr>
        <w:t xml:space="preserve"> </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（六）坚持全面从严治党，加强党风廉政和作风效能建设</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lastRenderedPageBreak/>
        <w:t>深入贯彻落实中央、省、市反腐倡廉工作会议精神，围绕学校中心工作，坚持</w:t>
      </w:r>
      <w:r w:rsidRPr="00AF4D7D">
        <w:rPr>
          <w:rFonts w:eastAsia="仿宋_GB2312"/>
          <w:sz w:val="28"/>
          <w:szCs w:val="28"/>
        </w:rPr>
        <w:t>“</w:t>
      </w:r>
      <w:r w:rsidRPr="00AF4D7D">
        <w:rPr>
          <w:rFonts w:eastAsia="仿宋_GB2312"/>
          <w:sz w:val="28"/>
          <w:szCs w:val="28"/>
        </w:rPr>
        <w:t>标本兼治、综合治理、惩防并举、注重预防</w:t>
      </w:r>
      <w:r w:rsidRPr="00AF4D7D">
        <w:rPr>
          <w:rFonts w:eastAsia="仿宋_GB2312"/>
          <w:sz w:val="28"/>
          <w:szCs w:val="28"/>
        </w:rPr>
        <w:t>”</w:t>
      </w:r>
      <w:r w:rsidRPr="00AF4D7D">
        <w:rPr>
          <w:rFonts w:eastAsia="仿宋_GB2312"/>
          <w:sz w:val="28"/>
          <w:szCs w:val="28"/>
        </w:rPr>
        <w:t>的方针，坚定不移地抓好党风廉政建设和反腐败工作的各项任务。认真落实党风廉政建设主体责任，把党风廉政建设和反腐败工作作为领导班子和干部队伍建设的重中之重，纳入工作重要议题和年度整体工作目标，统一研究部署、统一组织实施、统一检查考核，确保任务落实。根据上级要求，结合学校实际，对纪检、监察和审计机构设置进行调整。党委领导班子主要负责人切实履行第一责任人的职责，对全校党风廉政建设和反腐败工作负总责。领导班子其他成员切实履行好</w:t>
      </w:r>
      <w:r w:rsidRPr="00AF4D7D">
        <w:rPr>
          <w:rFonts w:eastAsia="仿宋_GB2312"/>
          <w:sz w:val="28"/>
          <w:szCs w:val="28"/>
        </w:rPr>
        <w:t>“</w:t>
      </w:r>
      <w:r w:rsidRPr="00AF4D7D">
        <w:rPr>
          <w:rFonts w:eastAsia="仿宋_GB2312"/>
          <w:sz w:val="28"/>
          <w:szCs w:val="28"/>
        </w:rPr>
        <w:t>一岗双责</w:t>
      </w:r>
      <w:r w:rsidRPr="00AF4D7D">
        <w:rPr>
          <w:rFonts w:eastAsia="仿宋_GB2312"/>
          <w:sz w:val="28"/>
          <w:szCs w:val="28"/>
        </w:rPr>
        <w:t>”</w:t>
      </w:r>
      <w:r w:rsidRPr="00AF4D7D">
        <w:rPr>
          <w:rFonts w:eastAsia="仿宋_GB2312"/>
          <w:sz w:val="28"/>
          <w:szCs w:val="28"/>
        </w:rPr>
        <w:t>和责任追究制度，对分管范围内的党风廉政建设负直接领导责任。组织召开了全校党风廉政建设工作会议，与各二级单位主要负责人签订了《</w:t>
      </w:r>
      <w:r w:rsidRPr="00AF4D7D">
        <w:rPr>
          <w:rFonts w:eastAsia="仿宋_GB2312"/>
          <w:sz w:val="28"/>
          <w:szCs w:val="28"/>
        </w:rPr>
        <w:t>2015</w:t>
      </w:r>
      <w:r w:rsidRPr="00AF4D7D">
        <w:rPr>
          <w:rFonts w:eastAsia="仿宋_GB2312"/>
          <w:sz w:val="28"/>
          <w:szCs w:val="28"/>
        </w:rPr>
        <w:t>年党风廉政建设责任书》，形成上下贯通、层层负责的工作格局。重视加强制度建设，扎紧织密制度笼子，制定《苏州大学关于贯彻落实中共中央</w:t>
      </w:r>
      <w:r w:rsidRPr="00AF4D7D">
        <w:rPr>
          <w:rFonts w:eastAsia="仿宋_GB2312"/>
          <w:sz w:val="28"/>
          <w:szCs w:val="28"/>
        </w:rPr>
        <w:t>&lt;</w:t>
      </w:r>
      <w:r w:rsidRPr="00AF4D7D">
        <w:rPr>
          <w:rFonts w:eastAsia="仿宋_GB2312"/>
          <w:sz w:val="28"/>
          <w:szCs w:val="28"/>
        </w:rPr>
        <w:t>建立健全惩治和预防腐败体系</w:t>
      </w:r>
      <w:r w:rsidRPr="00AF4D7D">
        <w:rPr>
          <w:rFonts w:eastAsia="仿宋_GB2312"/>
          <w:sz w:val="28"/>
          <w:szCs w:val="28"/>
        </w:rPr>
        <w:t>2013-2017</w:t>
      </w:r>
      <w:r w:rsidRPr="00AF4D7D">
        <w:rPr>
          <w:rFonts w:eastAsia="仿宋_GB2312"/>
          <w:sz w:val="28"/>
          <w:szCs w:val="28"/>
        </w:rPr>
        <w:t>年工作规划</w:t>
      </w:r>
      <w:r w:rsidRPr="00AF4D7D">
        <w:rPr>
          <w:rFonts w:eastAsia="仿宋_GB2312"/>
          <w:sz w:val="28"/>
          <w:szCs w:val="28"/>
        </w:rPr>
        <w:t>&gt;</w:t>
      </w:r>
      <w:r w:rsidRPr="00AF4D7D">
        <w:rPr>
          <w:rFonts w:eastAsia="仿宋_GB2312"/>
          <w:sz w:val="28"/>
          <w:szCs w:val="28"/>
        </w:rPr>
        <w:t>的实施意见》《苏州大学关于落实党风廉政建设党委主体责任、纪委监督责任的实施意见》，坚持完善干部任前公示制度、领导干部上岗廉政谈话和领导干部关爱约谈、诫勉谈话制度；严格执行党员干部个人有关事项报告制度和收入报告制度、领导干部年度考核和述职述廉制度，建立党员干部廉政档案，健全党内监督自律机制；实施经济责任审计制度，坚持中层干部离任审计。持续加强对广大党员干部、重点岗位工作人员、重大科研项目和优势学科项目负责人、学术带头人等的法制教育和廉政教育，增强法制观念，强化廉洁意识；始终坚持正面典型教育与警示教育相结合，以示范教育鼓舞人心，以警示教育震撼人心。强化廉政风险防控机制，推行党风廉政预警机制，加强</w:t>
      </w:r>
      <w:r w:rsidRPr="00AF4D7D">
        <w:rPr>
          <w:rFonts w:eastAsia="仿宋_GB2312"/>
          <w:sz w:val="28"/>
          <w:szCs w:val="28"/>
        </w:rPr>
        <w:lastRenderedPageBreak/>
        <w:t>对腐败易发的重点领域和关键环节的监督力度，重视做好信访举报工作。纪委切实履行党风廉政建设的监督责任，深入落实</w:t>
      </w:r>
      <w:r w:rsidRPr="00AF4D7D">
        <w:rPr>
          <w:rFonts w:eastAsia="仿宋_GB2312"/>
          <w:sz w:val="28"/>
          <w:szCs w:val="28"/>
        </w:rPr>
        <w:t>“</w:t>
      </w:r>
      <w:r w:rsidRPr="00AF4D7D">
        <w:rPr>
          <w:rFonts w:eastAsia="仿宋_GB2312"/>
          <w:sz w:val="28"/>
          <w:szCs w:val="28"/>
        </w:rPr>
        <w:t>转职能、转方式、转作风</w:t>
      </w:r>
      <w:r w:rsidRPr="00AF4D7D">
        <w:rPr>
          <w:rFonts w:eastAsia="仿宋_GB2312"/>
          <w:sz w:val="28"/>
          <w:szCs w:val="28"/>
        </w:rPr>
        <w:t>”</w:t>
      </w:r>
      <w:r w:rsidRPr="00AF4D7D">
        <w:rPr>
          <w:rFonts w:eastAsia="仿宋_GB2312"/>
          <w:sz w:val="28"/>
          <w:szCs w:val="28"/>
        </w:rPr>
        <w:t>要求，运用好监督执纪的</w:t>
      </w:r>
      <w:r w:rsidRPr="00AF4D7D">
        <w:rPr>
          <w:rFonts w:eastAsia="仿宋_GB2312"/>
          <w:sz w:val="28"/>
          <w:szCs w:val="28"/>
        </w:rPr>
        <w:t>“</w:t>
      </w:r>
      <w:r w:rsidRPr="00AF4D7D">
        <w:rPr>
          <w:rFonts w:eastAsia="仿宋_GB2312"/>
          <w:sz w:val="28"/>
          <w:szCs w:val="28"/>
        </w:rPr>
        <w:t>四种形态</w:t>
      </w:r>
      <w:r w:rsidRPr="00AF4D7D">
        <w:rPr>
          <w:rFonts w:eastAsia="仿宋_GB2312"/>
          <w:sz w:val="28"/>
          <w:szCs w:val="28"/>
        </w:rPr>
        <w:t>”</w:t>
      </w:r>
      <w:r w:rsidRPr="00AF4D7D">
        <w:rPr>
          <w:rFonts w:eastAsia="仿宋_GB2312"/>
          <w:sz w:val="28"/>
          <w:szCs w:val="28"/>
        </w:rPr>
        <w:t>，全年共约谈领导干部</w:t>
      </w:r>
      <w:r w:rsidRPr="00AF4D7D">
        <w:rPr>
          <w:rFonts w:eastAsia="仿宋_GB2312"/>
          <w:sz w:val="28"/>
          <w:szCs w:val="28"/>
        </w:rPr>
        <w:t>10</w:t>
      </w:r>
      <w:r w:rsidRPr="00AF4D7D">
        <w:rPr>
          <w:rFonts w:eastAsia="仿宋_GB2312"/>
          <w:sz w:val="28"/>
          <w:szCs w:val="28"/>
        </w:rPr>
        <w:t>多人次，继续与市检察院开展共建，加强对学校基本建设工程和有关附属医院新院建设中的预防职务犯罪工作指导。</w:t>
      </w:r>
      <w:r w:rsidRPr="00AF4D7D">
        <w:rPr>
          <w:rFonts w:eastAsia="仿宋_GB2312"/>
          <w:color w:val="000000"/>
          <w:sz w:val="28"/>
          <w:szCs w:val="28"/>
        </w:rPr>
        <w:t>根据《中国共产党纪律处分条例》的有关规定，</w:t>
      </w:r>
      <w:r w:rsidRPr="00AF4D7D">
        <w:rPr>
          <w:rFonts w:eastAsia="仿宋_GB2312"/>
          <w:color w:val="000000"/>
          <w:sz w:val="28"/>
          <w:szCs w:val="28"/>
        </w:rPr>
        <w:t>2015</w:t>
      </w:r>
      <w:r w:rsidRPr="00AF4D7D">
        <w:rPr>
          <w:rFonts w:eastAsia="仿宋_GB2312"/>
          <w:color w:val="000000"/>
          <w:sz w:val="28"/>
          <w:szCs w:val="28"/>
        </w:rPr>
        <w:t>年审结违纪案件</w:t>
      </w:r>
      <w:r w:rsidRPr="00AF4D7D">
        <w:rPr>
          <w:rFonts w:eastAsia="仿宋_GB2312"/>
          <w:color w:val="000000"/>
          <w:sz w:val="28"/>
          <w:szCs w:val="28"/>
        </w:rPr>
        <w:t>1</w:t>
      </w:r>
      <w:r w:rsidRPr="00AF4D7D">
        <w:rPr>
          <w:rFonts w:eastAsia="仿宋_GB2312"/>
          <w:color w:val="000000"/>
          <w:sz w:val="28"/>
          <w:szCs w:val="28"/>
        </w:rPr>
        <w:t>起，处分违纪党员干部</w:t>
      </w:r>
      <w:r w:rsidRPr="00AF4D7D">
        <w:rPr>
          <w:rFonts w:eastAsia="仿宋_GB2312"/>
          <w:color w:val="000000"/>
          <w:sz w:val="28"/>
          <w:szCs w:val="28"/>
        </w:rPr>
        <w:t>1</w:t>
      </w:r>
      <w:r w:rsidRPr="00AF4D7D">
        <w:rPr>
          <w:rFonts w:eastAsia="仿宋_GB2312"/>
          <w:color w:val="000000"/>
          <w:sz w:val="28"/>
          <w:szCs w:val="28"/>
        </w:rPr>
        <w:t>人。</w:t>
      </w:r>
      <w:r w:rsidRPr="00AF4D7D">
        <w:rPr>
          <w:rFonts w:eastAsia="仿宋_GB2312"/>
          <w:sz w:val="28"/>
          <w:szCs w:val="28"/>
        </w:rPr>
        <w:t>持之以恒落实中央八项规定和省委十项规定精神，抓好《党政机关厉行节约反对浪费条例》等规章制度的执行与落实，规范</w:t>
      </w:r>
      <w:r w:rsidRPr="00AF4D7D">
        <w:rPr>
          <w:rFonts w:eastAsia="仿宋_GB2312"/>
          <w:sz w:val="28"/>
          <w:szCs w:val="28"/>
        </w:rPr>
        <w:t>“</w:t>
      </w:r>
      <w:r w:rsidRPr="00AF4D7D">
        <w:rPr>
          <w:rFonts w:eastAsia="仿宋_GB2312"/>
          <w:sz w:val="28"/>
          <w:szCs w:val="28"/>
        </w:rPr>
        <w:t>三公</w:t>
      </w:r>
      <w:r w:rsidRPr="00AF4D7D">
        <w:rPr>
          <w:rFonts w:eastAsia="仿宋_GB2312"/>
          <w:sz w:val="28"/>
          <w:szCs w:val="28"/>
        </w:rPr>
        <w:t>”</w:t>
      </w:r>
      <w:r w:rsidRPr="00AF4D7D">
        <w:rPr>
          <w:rFonts w:eastAsia="仿宋_GB2312"/>
          <w:sz w:val="28"/>
          <w:szCs w:val="28"/>
        </w:rPr>
        <w:t>支出，推进学校党政办公用房核定调整工作和产业商业用房专项清查工作，修订实施《苏州大学机关作风效能建设考评办法》，切实推动机关部门进一步增强服务意识，优化工作作风。</w:t>
      </w:r>
    </w:p>
    <w:p w:rsidR="00173555" w:rsidRPr="00AF4D7D" w:rsidRDefault="00173555" w:rsidP="00173555">
      <w:pPr>
        <w:spacing w:line="560" w:lineRule="exact"/>
        <w:ind w:firstLineChars="200" w:firstLine="560"/>
        <w:rPr>
          <w:rFonts w:eastAsia="黑体"/>
          <w:sz w:val="28"/>
          <w:szCs w:val="28"/>
        </w:rPr>
      </w:pPr>
      <w:r w:rsidRPr="00AF4D7D">
        <w:rPr>
          <w:rFonts w:eastAsia="黑体"/>
          <w:sz w:val="28"/>
          <w:szCs w:val="28"/>
        </w:rPr>
        <w:t>二、以提升内涵、狠抓质量为着力点，推动学校事业保持良好发展势头</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（一）稳步推进教育教学改革，提高人才培养质量取得新进展</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进一步深化自主招生，合理优化本科生招生计划的区域结构，本科生源质量稳步提高。系统实施以课程改革为核心的本科教学改革，扎实推进</w:t>
      </w:r>
      <w:r w:rsidRPr="00AF4D7D">
        <w:rPr>
          <w:rFonts w:eastAsia="仿宋_GB2312"/>
          <w:sz w:val="28"/>
          <w:szCs w:val="28"/>
        </w:rPr>
        <w:t>“</w:t>
      </w:r>
      <w:r w:rsidRPr="00AF4D7D">
        <w:rPr>
          <w:rFonts w:eastAsia="仿宋_GB2312"/>
          <w:sz w:val="28"/>
          <w:szCs w:val="28"/>
        </w:rPr>
        <w:t>苏大课程</w:t>
      </w:r>
      <w:r w:rsidRPr="00AF4D7D">
        <w:rPr>
          <w:rFonts w:eastAsia="仿宋_GB2312"/>
          <w:sz w:val="28"/>
          <w:szCs w:val="28"/>
        </w:rPr>
        <w:t>”</w:t>
      </w:r>
      <w:r w:rsidRPr="00AF4D7D">
        <w:rPr>
          <w:rFonts w:eastAsia="仿宋_GB2312"/>
          <w:sz w:val="28"/>
          <w:szCs w:val="28"/>
        </w:rPr>
        <w:t>建设项目，在人才培养方案中首次嵌入通识教育课程，逐步构建起与高水平研究型大学建设目标相适应的本科课程结构与课程资源体系。进一步加强专业建设、改革与认证工作，汉语言文学、数学与应用数学、纳米材料与技术、体育教育、计算机科学与技术、临床医学、纺织工程等</w:t>
      </w:r>
      <w:r w:rsidRPr="00AF4D7D">
        <w:rPr>
          <w:rFonts w:eastAsia="仿宋_GB2312"/>
          <w:sz w:val="28"/>
          <w:szCs w:val="28"/>
        </w:rPr>
        <w:t>7</w:t>
      </w:r>
      <w:r w:rsidRPr="00AF4D7D">
        <w:rPr>
          <w:rFonts w:eastAsia="仿宋_GB2312"/>
          <w:sz w:val="28"/>
          <w:szCs w:val="28"/>
        </w:rPr>
        <w:t>个专业获得江苏高校品牌专业建设工程立项建设，卓越</w:t>
      </w:r>
      <w:r w:rsidRPr="00AF4D7D">
        <w:rPr>
          <w:rFonts w:eastAsia="仿宋_GB2312"/>
          <w:sz w:val="28"/>
          <w:szCs w:val="28"/>
        </w:rPr>
        <w:t>“</w:t>
      </w:r>
      <w:r w:rsidRPr="00AF4D7D">
        <w:rPr>
          <w:rFonts w:eastAsia="仿宋_GB2312"/>
          <w:sz w:val="28"/>
          <w:szCs w:val="28"/>
        </w:rPr>
        <w:t>中学教师</w:t>
      </w:r>
      <w:r w:rsidRPr="00AF4D7D">
        <w:rPr>
          <w:rFonts w:eastAsia="仿宋_GB2312"/>
          <w:sz w:val="28"/>
          <w:szCs w:val="28"/>
        </w:rPr>
        <w:t>”</w:t>
      </w:r>
      <w:r w:rsidRPr="00AF4D7D">
        <w:rPr>
          <w:rFonts w:eastAsia="仿宋_GB2312"/>
          <w:sz w:val="28"/>
          <w:szCs w:val="28"/>
        </w:rPr>
        <w:t>教育培养项目获批江苏省卓越教育教改项目立项建设，护理学专业顺利通过教育部专业认证。认真做好本科教学状态数据库的建设工作，进一步建立健全教学质量保障体系和质</w:t>
      </w:r>
      <w:r w:rsidRPr="00AF4D7D">
        <w:rPr>
          <w:rFonts w:eastAsia="仿宋_GB2312"/>
          <w:sz w:val="28"/>
          <w:szCs w:val="28"/>
        </w:rPr>
        <w:lastRenderedPageBreak/>
        <w:t>量监控体系。充分发挥教师教学发展中心的平台作用，进一步提升教师教学能力，</w:t>
      </w:r>
      <w:r w:rsidRPr="00AF4D7D">
        <w:rPr>
          <w:rFonts w:eastAsia="仿宋_GB2312"/>
          <w:sz w:val="28"/>
          <w:szCs w:val="28"/>
        </w:rPr>
        <w:t>1</w:t>
      </w:r>
      <w:r w:rsidRPr="00AF4D7D">
        <w:rPr>
          <w:rFonts w:eastAsia="仿宋_GB2312"/>
          <w:sz w:val="28"/>
          <w:szCs w:val="28"/>
        </w:rPr>
        <w:t>件作品获第二届全国高校微课教学比赛一等奖。成立苏州大学创新创业教育改革领导小组及学生创新创业教育中心，扎实推进</w:t>
      </w:r>
      <w:r w:rsidRPr="00AF4D7D">
        <w:rPr>
          <w:rFonts w:eastAsia="仿宋_GB2312"/>
          <w:sz w:val="28"/>
          <w:szCs w:val="28"/>
        </w:rPr>
        <w:t>“</w:t>
      </w:r>
      <w:r w:rsidRPr="00AF4D7D">
        <w:rPr>
          <w:rFonts w:eastAsia="仿宋_GB2312"/>
          <w:sz w:val="28"/>
          <w:szCs w:val="28"/>
        </w:rPr>
        <w:t>苏州大学本科生学术研究资助计划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57</w:t>
      </w:r>
      <w:r w:rsidRPr="00AF4D7D">
        <w:rPr>
          <w:rFonts w:eastAsia="仿宋_GB2312"/>
          <w:sz w:val="28"/>
          <w:szCs w:val="28"/>
        </w:rPr>
        <w:t>个项目获得</w:t>
      </w:r>
      <w:r w:rsidRPr="00AF4D7D">
        <w:rPr>
          <w:rFonts w:eastAsia="仿宋_GB2312"/>
          <w:sz w:val="28"/>
          <w:szCs w:val="28"/>
        </w:rPr>
        <w:t>2015</w:t>
      </w:r>
      <w:r w:rsidRPr="00AF4D7D">
        <w:rPr>
          <w:rFonts w:eastAsia="仿宋_GB2312"/>
          <w:sz w:val="28"/>
          <w:szCs w:val="28"/>
        </w:rPr>
        <w:t>年</w:t>
      </w:r>
      <w:r w:rsidRPr="00AF4D7D">
        <w:rPr>
          <w:rFonts w:eastAsia="仿宋_GB2312"/>
          <w:sz w:val="28"/>
          <w:szCs w:val="28"/>
        </w:rPr>
        <w:t>“</w:t>
      </w:r>
      <w:r w:rsidRPr="00AF4D7D">
        <w:rPr>
          <w:rFonts w:eastAsia="仿宋_GB2312"/>
          <w:sz w:val="28"/>
          <w:szCs w:val="28"/>
        </w:rPr>
        <w:t>本科教学工程</w:t>
      </w:r>
      <w:r w:rsidRPr="00AF4D7D">
        <w:rPr>
          <w:rFonts w:eastAsia="仿宋_GB2312"/>
          <w:sz w:val="28"/>
          <w:szCs w:val="28"/>
        </w:rPr>
        <w:t>”</w:t>
      </w:r>
      <w:r w:rsidRPr="00AF4D7D">
        <w:rPr>
          <w:rFonts w:eastAsia="仿宋_GB2312"/>
          <w:sz w:val="28"/>
          <w:szCs w:val="28"/>
        </w:rPr>
        <w:t>国家级大学生创新创业训练计划项目立项，</w:t>
      </w:r>
      <w:r w:rsidRPr="00AF4D7D">
        <w:rPr>
          <w:rFonts w:eastAsia="仿宋_GB2312"/>
          <w:sz w:val="28"/>
          <w:szCs w:val="28"/>
        </w:rPr>
        <w:t>1</w:t>
      </w:r>
      <w:r w:rsidRPr="00AF4D7D">
        <w:rPr>
          <w:rFonts w:eastAsia="仿宋_GB2312"/>
          <w:sz w:val="28"/>
          <w:szCs w:val="28"/>
        </w:rPr>
        <w:t>个创业项目入选第八届全国大学生创新创业年会，</w:t>
      </w:r>
      <w:r w:rsidRPr="00AF4D7D">
        <w:rPr>
          <w:rFonts w:eastAsia="仿宋_GB2312"/>
          <w:sz w:val="28"/>
          <w:szCs w:val="28"/>
        </w:rPr>
        <w:t>2</w:t>
      </w:r>
      <w:r w:rsidRPr="00AF4D7D">
        <w:rPr>
          <w:rFonts w:eastAsia="仿宋_GB2312"/>
          <w:sz w:val="28"/>
          <w:szCs w:val="28"/>
        </w:rPr>
        <w:t>支队伍获得</w:t>
      </w:r>
      <w:r w:rsidRPr="00AF4D7D">
        <w:rPr>
          <w:rFonts w:eastAsia="仿宋_GB2312"/>
          <w:sz w:val="28"/>
          <w:szCs w:val="28"/>
        </w:rPr>
        <w:t>2015</w:t>
      </w:r>
      <w:r w:rsidRPr="00AF4D7D">
        <w:rPr>
          <w:rFonts w:eastAsia="仿宋_GB2312"/>
          <w:sz w:val="28"/>
          <w:szCs w:val="28"/>
        </w:rPr>
        <w:t>年全国大学生电子设计竞赛一等奖，实现我校在该项赛事上一等奖的零突破，在第十四届全国</w:t>
      </w:r>
      <w:r w:rsidRPr="00AF4D7D">
        <w:rPr>
          <w:rFonts w:eastAsia="仿宋_GB2312"/>
          <w:sz w:val="28"/>
          <w:szCs w:val="28"/>
        </w:rPr>
        <w:t>“</w:t>
      </w:r>
      <w:r w:rsidRPr="00AF4D7D">
        <w:rPr>
          <w:rFonts w:eastAsia="仿宋_GB2312"/>
          <w:sz w:val="28"/>
          <w:szCs w:val="28"/>
        </w:rPr>
        <w:t>挑战杯</w:t>
      </w:r>
      <w:r w:rsidRPr="00AF4D7D">
        <w:rPr>
          <w:rFonts w:eastAsia="仿宋_GB2312"/>
          <w:sz w:val="28"/>
          <w:szCs w:val="28"/>
        </w:rPr>
        <w:t>”</w:t>
      </w:r>
      <w:r w:rsidRPr="00AF4D7D">
        <w:rPr>
          <w:rFonts w:eastAsia="仿宋_GB2312"/>
          <w:sz w:val="28"/>
          <w:szCs w:val="28"/>
        </w:rPr>
        <w:t>竞赛中再次捧得</w:t>
      </w:r>
      <w:r w:rsidRPr="00AF4D7D">
        <w:rPr>
          <w:rFonts w:eastAsia="仿宋_GB2312"/>
          <w:sz w:val="28"/>
          <w:szCs w:val="28"/>
        </w:rPr>
        <w:t>“</w:t>
      </w:r>
      <w:r w:rsidRPr="00AF4D7D">
        <w:rPr>
          <w:rFonts w:eastAsia="仿宋_GB2312"/>
          <w:sz w:val="28"/>
          <w:szCs w:val="28"/>
        </w:rPr>
        <w:t>优胜杯</w:t>
      </w:r>
      <w:r w:rsidRPr="00AF4D7D">
        <w:rPr>
          <w:rFonts w:eastAsia="仿宋_GB2312"/>
          <w:sz w:val="28"/>
          <w:szCs w:val="28"/>
        </w:rPr>
        <w:t>”</w:t>
      </w:r>
      <w:r w:rsidRPr="00AF4D7D">
        <w:rPr>
          <w:rFonts w:eastAsia="仿宋_GB2312"/>
          <w:sz w:val="28"/>
          <w:szCs w:val="28"/>
        </w:rPr>
        <w:t>。国家试点学院、敬文书院、唐文治书院高素质创新人才培养体系进一步完善，文正学院、应用技术学院高素质应用型人才培养成效显著</w:t>
      </w:r>
      <w:r w:rsidRPr="00AF4D7D">
        <w:rPr>
          <w:rFonts w:eastAsia="仿宋_GB2312"/>
          <w:sz w:val="28"/>
          <w:szCs w:val="28"/>
        </w:rPr>
        <w:t xml:space="preserve"> </w:t>
      </w:r>
      <w:r w:rsidRPr="00AF4D7D">
        <w:rPr>
          <w:rFonts w:eastAsia="仿宋_GB2312"/>
          <w:sz w:val="28"/>
          <w:szCs w:val="28"/>
        </w:rPr>
        <w:t>。</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深化研究生招生制度改革，推进</w:t>
      </w:r>
      <w:r w:rsidRPr="00AF4D7D">
        <w:rPr>
          <w:rFonts w:eastAsia="仿宋_GB2312"/>
          <w:sz w:val="28"/>
          <w:szCs w:val="28"/>
        </w:rPr>
        <w:t>“</w:t>
      </w:r>
      <w:r w:rsidRPr="00AF4D7D">
        <w:rPr>
          <w:rFonts w:eastAsia="仿宋_GB2312"/>
          <w:sz w:val="28"/>
          <w:szCs w:val="28"/>
        </w:rPr>
        <w:t>申请</w:t>
      </w:r>
      <w:r w:rsidRPr="00AF4D7D">
        <w:rPr>
          <w:rFonts w:eastAsia="仿宋_GB2312"/>
          <w:sz w:val="28"/>
          <w:szCs w:val="28"/>
        </w:rPr>
        <w:t>-</w:t>
      </w:r>
      <w:r w:rsidRPr="00AF4D7D">
        <w:rPr>
          <w:rFonts w:eastAsia="仿宋_GB2312"/>
          <w:sz w:val="28"/>
          <w:szCs w:val="28"/>
        </w:rPr>
        <w:t>考核制</w:t>
      </w:r>
      <w:r w:rsidRPr="00AF4D7D">
        <w:rPr>
          <w:rFonts w:eastAsia="仿宋_GB2312"/>
          <w:sz w:val="28"/>
          <w:szCs w:val="28"/>
        </w:rPr>
        <w:t>”</w:t>
      </w:r>
      <w:r w:rsidRPr="00AF4D7D">
        <w:rPr>
          <w:rFonts w:eastAsia="仿宋_GB2312"/>
          <w:sz w:val="28"/>
          <w:szCs w:val="28"/>
        </w:rPr>
        <w:t>，完善硕士生推免、硕博连读等实施办法，不断提高招生质量，学校获江苏省研究生</w:t>
      </w:r>
      <w:r w:rsidRPr="00AF4D7D">
        <w:rPr>
          <w:rFonts w:eastAsia="仿宋_GB2312"/>
          <w:sz w:val="28"/>
          <w:szCs w:val="28"/>
        </w:rPr>
        <w:t>“</w:t>
      </w:r>
      <w:r w:rsidRPr="00AF4D7D">
        <w:rPr>
          <w:rFonts w:eastAsia="仿宋_GB2312"/>
          <w:sz w:val="28"/>
          <w:szCs w:val="28"/>
        </w:rPr>
        <w:t>优秀招生单位</w:t>
      </w:r>
      <w:r w:rsidRPr="00AF4D7D">
        <w:rPr>
          <w:rFonts w:eastAsia="仿宋_GB2312"/>
          <w:sz w:val="28"/>
          <w:szCs w:val="28"/>
        </w:rPr>
        <w:t>”</w:t>
      </w:r>
      <w:r w:rsidRPr="00AF4D7D">
        <w:rPr>
          <w:rFonts w:eastAsia="仿宋_GB2312"/>
          <w:sz w:val="28"/>
          <w:szCs w:val="28"/>
        </w:rPr>
        <w:t>称号。狠抓研究生培养环节和过程管理，深入开展</w:t>
      </w:r>
      <w:r w:rsidRPr="00AF4D7D">
        <w:rPr>
          <w:rFonts w:eastAsia="仿宋_GB2312"/>
          <w:sz w:val="28"/>
          <w:szCs w:val="28"/>
        </w:rPr>
        <w:t>“2015</w:t>
      </w:r>
      <w:r w:rsidRPr="00AF4D7D">
        <w:rPr>
          <w:rFonts w:eastAsia="仿宋_GB2312"/>
          <w:sz w:val="28"/>
          <w:szCs w:val="28"/>
        </w:rPr>
        <w:t>研究生教学质量年</w:t>
      </w:r>
      <w:r w:rsidRPr="00AF4D7D">
        <w:rPr>
          <w:rFonts w:eastAsia="仿宋_GB2312"/>
          <w:sz w:val="28"/>
          <w:szCs w:val="28"/>
        </w:rPr>
        <w:t>”</w:t>
      </w:r>
      <w:r w:rsidRPr="00AF4D7D">
        <w:rPr>
          <w:rFonts w:eastAsia="仿宋_GB2312"/>
          <w:sz w:val="28"/>
          <w:szCs w:val="28"/>
        </w:rPr>
        <w:t>活动，启动研究生课程建设试点工作，深化</w:t>
      </w:r>
      <w:r w:rsidRPr="00AF4D7D">
        <w:rPr>
          <w:rFonts w:eastAsia="仿宋_GB2312"/>
          <w:sz w:val="28"/>
          <w:szCs w:val="28"/>
        </w:rPr>
        <w:t>“</w:t>
      </w:r>
      <w:r w:rsidRPr="00AF4D7D">
        <w:rPr>
          <w:rFonts w:eastAsia="仿宋_GB2312"/>
          <w:sz w:val="28"/>
          <w:szCs w:val="28"/>
        </w:rPr>
        <w:t>医教协同</w:t>
      </w:r>
      <w:r w:rsidRPr="00AF4D7D">
        <w:rPr>
          <w:rFonts w:eastAsia="仿宋_GB2312"/>
          <w:sz w:val="28"/>
          <w:szCs w:val="28"/>
        </w:rPr>
        <w:t>”</w:t>
      </w:r>
      <w:r w:rsidRPr="00AF4D7D">
        <w:rPr>
          <w:rFonts w:eastAsia="仿宋_GB2312"/>
          <w:sz w:val="28"/>
          <w:szCs w:val="28"/>
        </w:rPr>
        <w:t>临床医学研究生培养改革，成立苏州大学研究生教育督查与指导委员会，引入第三方评估加强研究生培养的外部监控，严格执行学位个人申请制和答辩申请三级审核制度；作为中国科协、教育部确定的</w:t>
      </w:r>
      <w:r w:rsidRPr="00AF4D7D">
        <w:rPr>
          <w:rFonts w:eastAsia="仿宋_GB2312"/>
          <w:sz w:val="28"/>
          <w:szCs w:val="28"/>
        </w:rPr>
        <w:t>11</w:t>
      </w:r>
      <w:r w:rsidRPr="00AF4D7D">
        <w:rPr>
          <w:rFonts w:eastAsia="仿宋_GB2312"/>
          <w:sz w:val="28"/>
          <w:szCs w:val="28"/>
        </w:rPr>
        <w:t>家试点高校之一，积极组织开展</w:t>
      </w:r>
      <w:r w:rsidRPr="00AF4D7D">
        <w:rPr>
          <w:rFonts w:eastAsia="仿宋_GB2312"/>
          <w:sz w:val="28"/>
          <w:szCs w:val="28"/>
        </w:rPr>
        <w:t>“</w:t>
      </w:r>
      <w:r w:rsidRPr="00AF4D7D">
        <w:rPr>
          <w:rFonts w:eastAsia="仿宋_GB2312"/>
          <w:sz w:val="28"/>
          <w:szCs w:val="28"/>
        </w:rPr>
        <w:t>科学道德和学风建设宣讲教育案例教学</w:t>
      </w:r>
      <w:r w:rsidRPr="00AF4D7D">
        <w:rPr>
          <w:rFonts w:eastAsia="仿宋_GB2312"/>
          <w:sz w:val="28"/>
          <w:szCs w:val="28"/>
        </w:rPr>
        <w:t>”</w:t>
      </w:r>
      <w:r w:rsidRPr="00AF4D7D">
        <w:rPr>
          <w:rFonts w:eastAsia="仿宋_GB2312"/>
          <w:sz w:val="28"/>
          <w:szCs w:val="28"/>
        </w:rPr>
        <w:t>试点工作。以</w:t>
      </w:r>
      <w:r w:rsidRPr="00AF4D7D">
        <w:rPr>
          <w:rFonts w:eastAsia="仿宋_GB2312"/>
          <w:sz w:val="28"/>
          <w:szCs w:val="28"/>
        </w:rPr>
        <w:t>“</w:t>
      </w:r>
      <w:r w:rsidRPr="00AF4D7D">
        <w:rPr>
          <w:rFonts w:eastAsia="仿宋_GB2312"/>
          <w:sz w:val="28"/>
          <w:szCs w:val="28"/>
        </w:rPr>
        <w:t>江苏省研究生培养创新工程</w:t>
      </w:r>
      <w:r w:rsidRPr="00AF4D7D">
        <w:rPr>
          <w:rFonts w:eastAsia="仿宋_GB2312"/>
          <w:sz w:val="28"/>
          <w:szCs w:val="28"/>
        </w:rPr>
        <w:t>”</w:t>
      </w:r>
      <w:r w:rsidRPr="00AF4D7D">
        <w:rPr>
          <w:rFonts w:eastAsia="仿宋_GB2312"/>
          <w:sz w:val="28"/>
          <w:szCs w:val="28"/>
        </w:rPr>
        <w:t>为抓手，深入实施</w:t>
      </w:r>
      <w:r w:rsidRPr="00AF4D7D">
        <w:rPr>
          <w:rFonts w:eastAsia="仿宋_GB2312"/>
          <w:sz w:val="28"/>
          <w:szCs w:val="28"/>
        </w:rPr>
        <w:t>“</w:t>
      </w:r>
      <w:r w:rsidRPr="00AF4D7D">
        <w:rPr>
          <w:rFonts w:eastAsia="仿宋_GB2312"/>
          <w:sz w:val="28"/>
          <w:szCs w:val="28"/>
        </w:rPr>
        <w:t>卓越人才培养计划</w:t>
      </w:r>
      <w:r w:rsidRPr="00AF4D7D">
        <w:rPr>
          <w:rFonts w:eastAsia="仿宋_GB2312"/>
          <w:sz w:val="28"/>
          <w:szCs w:val="28"/>
        </w:rPr>
        <w:t>”</w:t>
      </w:r>
      <w:r w:rsidRPr="00AF4D7D">
        <w:rPr>
          <w:rFonts w:eastAsia="仿宋_GB2312"/>
          <w:sz w:val="28"/>
          <w:szCs w:val="28"/>
        </w:rPr>
        <w:t>，不断提高研究生科研创新能力和实践能力，新增江苏省研究生工作站</w:t>
      </w:r>
      <w:r w:rsidRPr="00AF4D7D">
        <w:rPr>
          <w:rFonts w:eastAsia="仿宋_GB2312"/>
          <w:sz w:val="28"/>
          <w:szCs w:val="28"/>
        </w:rPr>
        <w:t>49</w:t>
      </w:r>
      <w:r w:rsidRPr="00AF4D7D">
        <w:rPr>
          <w:rFonts w:eastAsia="仿宋_GB2312"/>
          <w:sz w:val="28"/>
          <w:szCs w:val="28"/>
        </w:rPr>
        <w:t>家。积极推进研究生教育国际化进程，构建国家、学科、学校、导师</w:t>
      </w:r>
      <w:r w:rsidRPr="00AF4D7D">
        <w:rPr>
          <w:rFonts w:eastAsia="仿宋_GB2312"/>
          <w:sz w:val="28"/>
          <w:szCs w:val="28"/>
        </w:rPr>
        <w:t>“</w:t>
      </w:r>
      <w:r w:rsidRPr="00AF4D7D">
        <w:rPr>
          <w:rFonts w:eastAsia="仿宋_GB2312"/>
          <w:sz w:val="28"/>
          <w:szCs w:val="28"/>
        </w:rPr>
        <w:t>四位一体</w:t>
      </w:r>
      <w:r w:rsidRPr="00AF4D7D">
        <w:rPr>
          <w:rFonts w:eastAsia="仿宋_GB2312"/>
          <w:sz w:val="28"/>
          <w:szCs w:val="28"/>
        </w:rPr>
        <w:t>”</w:t>
      </w:r>
      <w:r w:rsidRPr="00AF4D7D">
        <w:rPr>
          <w:rFonts w:eastAsia="仿宋_GB2312"/>
          <w:sz w:val="28"/>
          <w:szCs w:val="28"/>
        </w:rPr>
        <w:t>的研究生教育国际化工作体系，研究生出国（境）访学留学比例大幅提高，国（境）外博士研究生联合培养工作进展顺利。</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lastRenderedPageBreak/>
        <w:t>（二）坚持培养和引进相结合，高水平教师队伍建设再上新台阶</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加大高端人才和优秀青年人才的引进力度，全年共引进教学科研人员</w:t>
      </w:r>
      <w:r w:rsidRPr="00AF4D7D">
        <w:rPr>
          <w:rFonts w:eastAsia="仿宋_GB2312"/>
          <w:sz w:val="28"/>
          <w:szCs w:val="28"/>
        </w:rPr>
        <w:t>125</w:t>
      </w:r>
      <w:r w:rsidRPr="00AF4D7D">
        <w:rPr>
          <w:rFonts w:eastAsia="仿宋_GB2312"/>
          <w:sz w:val="28"/>
          <w:szCs w:val="28"/>
        </w:rPr>
        <w:t>人，</w:t>
      </w:r>
      <w:r w:rsidRPr="00AF4D7D">
        <w:rPr>
          <w:rFonts w:eastAsia="仿宋_GB2312"/>
          <w:sz w:val="28"/>
          <w:szCs w:val="28"/>
        </w:rPr>
        <w:t>1</w:t>
      </w:r>
      <w:r w:rsidRPr="00AF4D7D">
        <w:rPr>
          <w:rFonts w:eastAsia="仿宋_GB2312"/>
          <w:sz w:val="28"/>
          <w:szCs w:val="28"/>
        </w:rPr>
        <w:t>位院士及其团队正式加盟我校。国家、省、市各类人才工程申报建设工作取得新成效，</w:t>
      </w:r>
      <w:r w:rsidRPr="00AF4D7D">
        <w:rPr>
          <w:rFonts w:eastAsia="仿宋_GB2312"/>
          <w:sz w:val="28"/>
          <w:szCs w:val="28"/>
        </w:rPr>
        <w:t>1</w:t>
      </w:r>
      <w:r w:rsidRPr="00AF4D7D">
        <w:rPr>
          <w:rFonts w:eastAsia="仿宋_GB2312"/>
          <w:sz w:val="28"/>
          <w:szCs w:val="28"/>
        </w:rPr>
        <w:t>位教授入选</w:t>
      </w:r>
      <w:r w:rsidRPr="00AF4D7D">
        <w:rPr>
          <w:rFonts w:eastAsia="仿宋_GB2312"/>
          <w:sz w:val="28"/>
          <w:szCs w:val="28"/>
        </w:rPr>
        <w:t>“</w:t>
      </w:r>
      <w:r w:rsidRPr="00AF4D7D">
        <w:rPr>
          <w:rFonts w:eastAsia="仿宋_GB2312"/>
          <w:sz w:val="28"/>
          <w:szCs w:val="28"/>
        </w:rPr>
        <w:t>千人计划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8</w:t>
      </w:r>
      <w:r w:rsidRPr="00AF4D7D">
        <w:rPr>
          <w:rFonts w:eastAsia="仿宋_GB2312"/>
          <w:sz w:val="28"/>
          <w:szCs w:val="28"/>
        </w:rPr>
        <w:t>位教授入选</w:t>
      </w:r>
      <w:r w:rsidRPr="00AF4D7D">
        <w:rPr>
          <w:rFonts w:eastAsia="仿宋_GB2312"/>
          <w:sz w:val="28"/>
          <w:szCs w:val="28"/>
        </w:rPr>
        <w:t>“</w:t>
      </w:r>
      <w:r w:rsidRPr="00AF4D7D">
        <w:rPr>
          <w:rFonts w:eastAsia="仿宋_GB2312"/>
          <w:sz w:val="28"/>
          <w:szCs w:val="28"/>
        </w:rPr>
        <w:t>青年千人计划</w:t>
      </w:r>
      <w:r w:rsidRPr="00AF4D7D">
        <w:rPr>
          <w:rFonts w:eastAsia="仿宋_GB2312"/>
          <w:sz w:val="28"/>
          <w:szCs w:val="28"/>
        </w:rPr>
        <w:t>”</w:t>
      </w:r>
      <w:r w:rsidRPr="00AF4D7D">
        <w:rPr>
          <w:rFonts w:eastAsia="仿宋_GB2312"/>
          <w:sz w:val="28"/>
          <w:szCs w:val="28"/>
        </w:rPr>
        <w:t>，</w:t>
      </w:r>
      <w:r w:rsidRPr="00AF4D7D">
        <w:rPr>
          <w:rFonts w:eastAsia="仿宋_GB2312"/>
          <w:sz w:val="28"/>
          <w:szCs w:val="28"/>
        </w:rPr>
        <w:t>4</w:t>
      </w:r>
      <w:r w:rsidRPr="00AF4D7D">
        <w:rPr>
          <w:rFonts w:eastAsia="仿宋_GB2312"/>
          <w:sz w:val="28"/>
          <w:szCs w:val="28"/>
        </w:rPr>
        <w:t>人入选</w:t>
      </w:r>
      <w:r w:rsidRPr="00AF4D7D">
        <w:rPr>
          <w:rFonts w:eastAsia="仿宋_GB2312"/>
          <w:sz w:val="28"/>
          <w:szCs w:val="28"/>
        </w:rPr>
        <w:t>“</w:t>
      </w:r>
      <w:smartTag w:uri="urn:schemas-microsoft-com:office:smarttags" w:element="PersonName">
        <w:smartTagPr>
          <w:attr w:name="ProductID" w:val="江苏特聘"/>
        </w:smartTagPr>
        <w:r w:rsidRPr="00AF4D7D">
          <w:rPr>
            <w:rFonts w:eastAsia="仿宋_GB2312"/>
            <w:sz w:val="28"/>
            <w:szCs w:val="28"/>
          </w:rPr>
          <w:t>江苏特聘</w:t>
        </w:r>
      </w:smartTag>
      <w:r w:rsidRPr="00AF4D7D">
        <w:rPr>
          <w:rFonts w:eastAsia="仿宋_GB2312"/>
          <w:sz w:val="28"/>
          <w:szCs w:val="28"/>
        </w:rPr>
        <w:t>教授</w:t>
      </w:r>
      <w:r w:rsidRPr="00AF4D7D">
        <w:rPr>
          <w:rFonts w:eastAsia="仿宋_GB2312"/>
          <w:sz w:val="28"/>
          <w:szCs w:val="28"/>
        </w:rPr>
        <w:t>”</w:t>
      </w:r>
      <w:r w:rsidRPr="00AF4D7D">
        <w:rPr>
          <w:rFonts w:eastAsia="仿宋_GB2312"/>
          <w:sz w:val="28"/>
          <w:szCs w:val="28"/>
        </w:rPr>
        <w:t>，</w:t>
      </w:r>
      <w:r w:rsidRPr="00AF4D7D">
        <w:rPr>
          <w:rFonts w:eastAsia="仿宋_GB2312"/>
          <w:sz w:val="28"/>
          <w:szCs w:val="28"/>
        </w:rPr>
        <w:t>5</w:t>
      </w:r>
      <w:r w:rsidRPr="00AF4D7D">
        <w:rPr>
          <w:rFonts w:eastAsia="仿宋_GB2312"/>
          <w:sz w:val="28"/>
          <w:szCs w:val="28"/>
        </w:rPr>
        <w:t>人获</w:t>
      </w:r>
      <w:r w:rsidRPr="00AF4D7D">
        <w:rPr>
          <w:rFonts w:eastAsia="仿宋_GB2312"/>
          <w:sz w:val="28"/>
          <w:szCs w:val="28"/>
        </w:rPr>
        <w:t>“333</w:t>
      </w:r>
      <w:r w:rsidRPr="00AF4D7D">
        <w:rPr>
          <w:rFonts w:eastAsia="仿宋_GB2312"/>
          <w:sz w:val="28"/>
          <w:szCs w:val="28"/>
        </w:rPr>
        <w:t>工程</w:t>
      </w:r>
      <w:r w:rsidRPr="00AF4D7D">
        <w:rPr>
          <w:rFonts w:eastAsia="仿宋_GB2312"/>
          <w:sz w:val="28"/>
          <w:szCs w:val="28"/>
        </w:rPr>
        <w:t>”</w:t>
      </w:r>
      <w:r w:rsidRPr="00AF4D7D">
        <w:rPr>
          <w:rFonts w:eastAsia="仿宋_GB2312"/>
          <w:sz w:val="28"/>
          <w:szCs w:val="28"/>
        </w:rPr>
        <w:t>科研项目资助，</w:t>
      </w:r>
      <w:r w:rsidRPr="00AF4D7D">
        <w:rPr>
          <w:rFonts w:eastAsia="仿宋_GB2312"/>
          <w:sz w:val="28"/>
          <w:szCs w:val="28"/>
        </w:rPr>
        <w:t>8</w:t>
      </w:r>
      <w:r w:rsidRPr="00AF4D7D">
        <w:rPr>
          <w:rFonts w:eastAsia="仿宋_GB2312"/>
          <w:sz w:val="28"/>
          <w:szCs w:val="28"/>
        </w:rPr>
        <w:t>人入选江苏省</w:t>
      </w:r>
      <w:r w:rsidRPr="00AF4D7D">
        <w:rPr>
          <w:rFonts w:eastAsia="仿宋_GB2312"/>
          <w:sz w:val="28"/>
          <w:szCs w:val="28"/>
        </w:rPr>
        <w:t>“</w:t>
      </w:r>
      <w:r w:rsidRPr="00AF4D7D">
        <w:rPr>
          <w:rFonts w:eastAsia="仿宋_GB2312"/>
          <w:sz w:val="28"/>
          <w:szCs w:val="28"/>
        </w:rPr>
        <w:t>六大人才高峰</w:t>
      </w:r>
      <w:r w:rsidRPr="00AF4D7D">
        <w:rPr>
          <w:rFonts w:eastAsia="仿宋_GB2312"/>
          <w:sz w:val="28"/>
          <w:szCs w:val="28"/>
        </w:rPr>
        <w:t>”</w:t>
      </w:r>
      <w:r w:rsidRPr="00AF4D7D">
        <w:rPr>
          <w:rFonts w:eastAsia="仿宋_GB2312"/>
          <w:sz w:val="28"/>
          <w:szCs w:val="28"/>
        </w:rPr>
        <w:t>，</w:t>
      </w:r>
      <w:r w:rsidRPr="00AF4D7D">
        <w:rPr>
          <w:rFonts w:eastAsia="仿宋_GB2312"/>
          <w:sz w:val="28"/>
          <w:szCs w:val="28"/>
        </w:rPr>
        <w:t>7</w:t>
      </w:r>
      <w:r w:rsidRPr="00AF4D7D">
        <w:rPr>
          <w:rFonts w:eastAsia="仿宋_GB2312"/>
          <w:sz w:val="28"/>
          <w:szCs w:val="28"/>
        </w:rPr>
        <w:t>人入选</w:t>
      </w:r>
      <w:r w:rsidRPr="00AF4D7D">
        <w:rPr>
          <w:rFonts w:eastAsia="仿宋_GB2312"/>
          <w:sz w:val="28"/>
          <w:szCs w:val="28"/>
        </w:rPr>
        <w:t>“</w:t>
      </w:r>
      <w:r w:rsidRPr="00AF4D7D">
        <w:rPr>
          <w:rFonts w:eastAsia="仿宋_GB2312"/>
          <w:sz w:val="28"/>
          <w:szCs w:val="28"/>
        </w:rPr>
        <w:t>江苏省双创人才</w:t>
      </w:r>
      <w:r w:rsidRPr="00AF4D7D">
        <w:rPr>
          <w:rFonts w:eastAsia="仿宋_GB2312"/>
          <w:sz w:val="28"/>
          <w:szCs w:val="28"/>
        </w:rPr>
        <w:t>”</w:t>
      </w:r>
      <w:r w:rsidRPr="00AF4D7D">
        <w:rPr>
          <w:rFonts w:eastAsia="仿宋_GB2312"/>
          <w:sz w:val="28"/>
          <w:szCs w:val="28"/>
        </w:rPr>
        <w:t>，</w:t>
      </w:r>
      <w:r w:rsidRPr="00AF4D7D">
        <w:rPr>
          <w:rFonts w:eastAsia="仿宋_GB2312"/>
          <w:sz w:val="28"/>
          <w:szCs w:val="28"/>
        </w:rPr>
        <w:t>3</w:t>
      </w:r>
      <w:r w:rsidRPr="00AF4D7D">
        <w:rPr>
          <w:rFonts w:eastAsia="仿宋_GB2312"/>
          <w:sz w:val="28"/>
          <w:szCs w:val="28"/>
        </w:rPr>
        <w:t>个团队入选</w:t>
      </w:r>
      <w:r w:rsidRPr="00AF4D7D">
        <w:rPr>
          <w:rFonts w:eastAsia="仿宋_GB2312"/>
          <w:sz w:val="28"/>
          <w:szCs w:val="28"/>
        </w:rPr>
        <w:t>“</w:t>
      </w:r>
      <w:r w:rsidRPr="00AF4D7D">
        <w:rPr>
          <w:rFonts w:eastAsia="仿宋_GB2312"/>
          <w:sz w:val="28"/>
          <w:szCs w:val="28"/>
        </w:rPr>
        <w:t>江苏省双创团队</w:t>
      </w:r>
      <w:r w:rsidRPr="00AF4D7D">
        <w:rPr>
          <w:rFonts w:eastAsia="仿宋_GB2312"/>
          <w:sz w:val="28"/>
          <w:szCs w:val="28"/>
        </w:rPr>
        <w:t>”</w:t>
      </w:r>
      <w:r w:rsidRPr="00AF4D7D">
        <w:rPr>
          <w:rFonts w:eastAsia="仿宋_GB2312"/>
          <w:sz w:val="28"/>
          <w:szCs w:val="28"/>
        </w:rPr>
        <w:t>，</w:t>
      </w:r>
      <w:r w:rsidRPr="00AF4D7D">
        <w:rPr>
          <w:rFonts w:eastAsia="仿宋_GB2312"/>
          <w:sz w:val="28"/>
          <w:szCs w:val="28"/>
        </w:rPr>
        <w:t>15</w:t>
      </w:r>
      <w:r w:rsidRPr="00AF4D7D">
        <w:rPr>
          <w:rFonts w:eastAsia="仿宋_GB2312"/>
          <w:sz w:val="28"/>
          <w:szCs w:val="28"/>
        </w:rPr>
        <w:t>人入选</w:t>
      </w:r>
      <w:r w:rsidRPr="00AF4D7D">
        <w:rPr>
          <w:rFonts w:eastAsia="仿宋_GB2312"/>
          <w:sz w:val="28"/>
          <w:szCs w:val="28"/>
        </w:rPr>
        <w:t>“</w:t>
      </w:r>
      <w:r w:rsidRPr="00AF4D7D">
        <w:rPr>
          <w:rFonts w:eastAsia="仿宋_GB2312"/>
          <w:sz w:val="28"/>
          <w:szCs w:val="28"/>
        </w:rPr>
        <w:t>江苏省</w:t>
      </w:r>
      <w:smartTag w:uri="urn:schemas-microsoft-com:office:smarttags" w:element="PersonName">
        <w:smartTagPr>
          <w:attr w:name="ProductID" w:val="双创"/>
        </w:smartTagPr>
        <w:r w:rsidRPr="00AF4D7D">
          <w:rPr>
            <w:rFonts w:eastAsia="仿宋_GB2312"/>
            <w:sz w:val="28"/>
            <w:szCs w:val="28"/>
          </w:rPr>
          <w:t>双创</w:t>
        </w:r>
      </w:smartTag>
      <w:r w:rsidRPr="00AF4D7D">
        <w:rPr>
          <w:rFonts w:eastAsia="仿宋_GB2312"/>
          <w:sz w:val="28"/>
          <w:szCs w:val="28"/>
        </w:rPr>
        <w:t>博士</w:t>
      </w:r>
      <w:r w:rsidRPr="00AF4D7D">
        <w:rPr>
          <w:rFonts w:eastAsia="仿宋_GB2312"/>
          <w:sz w:val="28"/>
          <w:szCs w:val="28"/>
        </w:rPr>
        <w:t>”</w:t>
      </w:r>
      <w:r w:rsidRPr="00AF4D7D">
        <w:rPr>
          <w:rFonts w:eastAsia="仿宋_GB2312"/>
          <w:sz w:val="28"/>
          <w:szCs w:val="28"/>
        </w:rPr>
        <w:t>，</w:t>
      </w:r>
      <w:r w:rsidRPr="00AF4D7D">
        <w:rPr>
          <w:rFonts w:eastAsia="仿宋_GB2312"/>
          <w:sz w:val="28"/>
          <w:szCs w:val="28"/>
        </w:rPr>
        <w:t>“</w:t>
      </w:r>
      <w:r w:rsidRPr="00AF4D7D">
        <w:rPr>
          <w:rFonts w:eastAsia="仿宋_GB2312"/>
          <w:sz w:val="28"/>
          <w:szCs w:val="28"/>
        </w:rPr>
        <w:t>双创计划</w:t>
      </w:r>
      <w:r w:rsidRPr="00AF4D7D">
        <w:rPr>
          <w:rFonts w:eastAsia="仿宋_GB2312"/>
          <w:sz w:val="28"/>
          <w:szCs w:val="28"/>
        </w:rPr>
        <w:t>”</w:t>
      </w:r>
      <w:r w:rsidRPr="00AF4D7D">
        <w:rPr>
          <w:rFonts w:eastAsia="仿宋_GB2312"/>
          <w:sz w:val="28"/>
          <w:szCs w:val="28"/>
        </w:rPr>
        <w:t>三项入围数均位列全省高校榜首。稳步推进人才队伍国际化战略、教师岗位分类管理改革试点工作。《苏州大学与国（境）外学术机构联合聘用博士后研究人员管理办法》正式出台。</w:t>
      </w:r>
      <w:r w:rsidRPr="00AF4D7D">
        <w:rPr>
          <w:rFonts w:eastAsia="仿宋_GB2312"/>
          <w:sz w:val="28"/>
          <w:szCs w:val="28"/>
        </w:rPr>
        <w:t>20</w:t>
      </w:r>
      <w:r w:rsidRPr="00AF4D7D">
        <w:rPr>
          <w:rFonts w:eastAsia="仿宋_GB2312"/>
          <w:sz w:val="28"/>
          <w:szCs w:val="28"/>
        </w:rPr>
        <w:t>人入选学校第四批</w:t>
      </w:r>
      <w:r w:rsidRPr="00AF4D7D">
        <w:rPr>
          <w:rFonts w:eastAsia="仿宋_GB2312"/>
          <w:sz w:val="28"/>
          <w:szCs w:val="28"/>
        </w:rPr>
        <w:t>“</w:t>
      </w:r>
      <w:r w:rsidRPr="00AF4D7D">
        <w:rPr>
          <w:rFonts w:eastAsia="仿宋_GB2312"/>
          <w:sz w:val="28"/>
          <w:szCs w:val="28"/>
        </w:rPr>
        <w:t>东吴学者计划</w:t>
      </w:r>
      <w:r w:rsidRPr="00AF4D7D">
        <w:rPr>
          <w:rFonts w:eastAsia="仿宋_GB2312"/>
          <w:sz w:val="28"/>
          <w:szCs w:val="28"/>
        </w:rPr>
        <w:t>”</w:t>
      </w:r>
      <w:r w:rsidRPr="00AF4D7D">
        <w:rPr>
          <w:rFonts w:eastAsia="仿宋_GB2312"/>
          <w:sz w:val="28"/>
          <w:szCs w:val="28"/>
        </w:rPr>
        <w:t>。</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（三）加强学科布局和规划，一流学科建设进入新征程</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围绕《统筹推进世界一流大学和一流学科建设总体方案》，组织编写《苏州大学学科自我评估报告和发展规划》，认真做好动态跟踪学校学科排名和大学排名数据统计分析工作，及时召开了学校</w:t>
      </w:r>
      <w:r w:rsidRPr="00AF4D7D">
        <w:rPr>
          <w:rFonts w:eastAsia="仿宋_GB2312"/>
          <w:sz w:val="28"/>
          <w:szCs w:val="28"/>
        </w:rPr>
        <w:t>“</w:t>
      </w:r>
      <w:r w:rsidRPr="00AF4D7D">
        <w:rPr>
          <w:rFonts w:eastAsia="仿宋_GB2312"/>
          <w:sz w:val="28"/>
          <w:szCs w:val="28"/>
        </w:rPr>
        <w:t>双一流</w:t>
      </w:r>
      <w:r w:rsidRPr="00AF4D7D">
        <w:rPr>
          <w:rFonts w:eastAsia="仿宋_GB2312"/>
          <w:sz w:val="28"/>
          <w:szCs w:val="28"/>
        </w:rPr>
        <w:t>”</w:t>
      </w:r>
      <w:r w:rsidRPr="00AF4D7D">
        <w:rPr>
          <w:rFonts w:eastAsia="仿宋_GB2312"/>
          <w:sz w:val="28"/>
          <w:szCs w:val="28"/>
        </w:rPr>
        <w:t>建设通报会，进一步系统梳理学科结构，分析学科发展现状，认清差距，找准方向，汇聚共识。积极推进学位授权点合格评估和自我评估工作，</w:t>
      </w:r>
      <w:r w:rsidRPr="00AF4D7D">
        <w:rPr>
          <w:rFonts w:eastAsia="仿宋_GB2312"/>
          <w:sz w:val="28"/>
          <w:szCs w:val="28"/>
        </w:rPr>
        <w:t>11</w:t>
      </w:r>
      <w:r w:rsidRPr="00AF4D7D">
        <w:rPr>
          <w:rFonts w:eastAsia="仿宋_GB2312"/>
          <w:sz w:val="28"/>
          <w:szCs w:val="28"/>
        </w:rPr>
        <w:t>个专业学位点通过全国专业学位教指委合格评估，</w:t>
      </w:r>
      <w:r w:rsidRPr="00AF4D7D">
        <w:rPr>
          <w:rFonts w:eastAsia="仿宋_GB2312"/>
          <w:sz w:val="28"/>
          <w:szCs w:val="28"/>
        </w:rPr>
        <w:t>10</w:t>
      </w:r>
      <w:r w:rsidRPr="00AF4D7D">
        <w:rPr>
          <w:rFonts w:eastAsia="仿宋_GB2312"/>
          <w:sz w:val="28"/>
          <w:szCs w:val="28"/>
        </w:rPr>
        <w:t>个</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省重点学科通过考核验收。认真做好学位点动态调整和学科自主设置工作，新增省重点学科</w:t>
      </w:r>
      <w:r w:rsidRPr="00AF4D7D">
        <w:rPr>
          <w:rFonts w:eastAsia="仿宋_GB2312"/>
          <w:sz w:val="28"/>
          <w:szCs w:val="28"/>
        </w:rPr>
        <w:t>1</w:t>
      </w:r>
      <w:r w:rsidRPr="00AF4D7D">
        <w:rPr>
          <w:rFonts w:eastAsia="仿宋_GB2312"/>
          <w:sz w:val="28"/>
          <w:szCs w:val="28"/>
        </w:rPr>
        <w:t>个、一级学科硕士学位授权点</w:t>
      </w:r>
      <w:r w:rsidRPr="00AF4D7D">
        <w:rPr>
          <w:rFonts w:eastAsia="仿宋_GB2312"/>
          <w:sz w:val="28"/>
          <w:szCs w:val="28"/>
        </w:rPr>
        <w:t>1</w:t>
      </w:r>
      <w:r w:rsidRPr="00AF4D7D">
        <w:rPr>
          <w:rFonts w:eastAsia="仿宋_GB2312"/>
          <w:sz w:val="28"/>
          <w:szCs w:val="28"/>
        </w:rPr>
        <w:t>个。</w:t>
      </w:r>
      <w:r w:rsidRPr="00AF4D7D">
        <w:rPr>
          <w:rFonts w:eastAsia="仿宋_GB2312"/>
          <w:sz w:val="28"/>
          <w:szCs w:val="28"/>
        </w:rPr>
        <w:t>5</w:t>
      </w:r>
      <w:r w:rsidRPr="00AF4D7D">
        <w:rPr>
          <w:rFonts w:eastAsia="仿宋_GB2312"/>
          <w:sz w:val="28"/>
          <w:szCs w:val="28"/>
        </w:rPr>
        <w:t>位教授当选第七届国务院学位委员会学科评议组成员。</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（四）坚定实施顶天立地战略，科研创新迈向新高端</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在自然科学方面，获国家自然科学基金资助项目数</w:t>
      </w:r>
      <w:r w:rsidRPr="00AF4D7D">
        <w:rPr>
          <w:rFonts w:eastAsia="仿宋_GB2312"/>
          <w:sz w:val="28"/>
          <w:szCs w:val="28"/>
        </w:rPr>
        <w:t>315</w:t>
      </w:r>
      <w:r w:rsidRPr="00AF4D7D">
        <w:rPr>
          <w:rFonts w:eastAsia="仿宋_GB2312"/>
          <w:sz w:val="28"/>
          <w:szCs w:val="28"/>
        </w:rPr>
        <w:t>项，位列全国高校第</w:t>
      </w:r>
      <w:r w:rsidRPr="00AF4D7D">
        <w:rPr>
          <w:rFonts w:eastAsia="仿宋_GB2312"/>
          <w:sz w:val="28"/>
          <w:szCs w:val="28"/>
        </w:rPr>
        <w:t>19</w:t>
      </w:r>
      <w:r w:rsidRPr="00AF4D7D">
        <w:rPr>
          <w:rFonts w:eastAsia="仿宋_GB2312"/>
          <w:sz w:val="28"/>
          <w:szCs w:val="28"/>
        </w:rPr>
        <w:t>位，继续蝉联全国地方高校首位，其中国家杰出青年</w:t>
      </w:r>
      <w:r w:rsidRPr="00AF4D7D">
        <w:rPr>
          <w:rFonts w:eastAsia="仿宋_GB2312"/>
          <w:sz w:val="28"/>
          <w:szCs w:val="28"/>
        </w:rPr>
        <w:lastRenderedPageBreak/>
        <w:t>科学基金项目</w:t>
      </w:r>
      <w:r w:rsidRPr="00AF4D7D">
        <w:rPr>
          <w:rFonts w:eastAsia="仿宋_GB2312"/>
          <w:sz w:val="28"/>
          <w:szCs w:val="28"/>
        </w:rPr>
        <w:t>4</w:t>
      </w:r>
      <w:r w:rsidRPr="00AF4D7D">
        <w:rPr>
          <w:rFonts w:eastAsia="仿宋_GB2312"/>
          <w:sz w:val="28"/>
          <w:szCs w:val="28"/>
        </w:rPr>
        <w:t>项，排名全国第</w:t>
      </w:r>
      <w:r w:rsidRPr="00AF4D7D">
        <w:rPr>
          <w:rFonts w:eastAsia="仿宋_GB2312"/>
          <w:sz w:val="28"/>
          <w:szCs w:val="28"/>
        </w:rPr>
        <w:t>7</w:t>
      </w:r>
      <w:r w:rsidRPr="00AF4D7D">
        <w:rPr>
          <w:rFonts w:eastAsia="仿宋_GB2312"/>
          <w:sz w:val="28"/>
          <w:szCs w:val="28"/>
        </w:rPr>
        <w:t>，优秀青年科学基金项目</w:t>
      </w:r>
      <w:r w:rsidRPr="00AF4D7D">
        <w:rPr>
          <w:rFonts w:eastAsia="仿宋_GB2312"/>
          <w:sz w:val="28"/>
          <w:szCs w:val="28"/>
        </w:rPr>
        <w:t>5</w:t>
      </w:r>
      <w:r w:rsidRPr="00AF4D7D">
        <w:rPr>
          <w:rFonts w:eastAsia="仿宋_GB2312"/>
          <w:sz w:val="28"/>
          <w:szCs w:val="28"/>
        </w:rPr>
        <w:t>项，排名全国第</w:t>
      </w:r>
      <w:r w:rsidRPr="00AF4D7D">
        <w:rPr>
          <w:rFonts w:eastAsia="仿宋_GB2312"/>
          <w:sz w:val="28"/>
          <w:szCs w:val="28"/>
        </w:rPr>
        <w:t>14</w:t>
      </w:r>
      <w:r w:rsidRPr="00AF4D7D">
        <w:rPr>
          <w:rFonts w:eastAsia="仿宋_GB2312"/>
          <w:sz w:val="28"/>
          <w:szCs w:val="28"/>
        </w:rPr>
        <w:t>，首次获得国家重大科学仪器研制项目</w:t>
      </w:r>
      <w:r w:rsidRPr="00AF4D7D">
        <w:rPr>
          <w:rFonts w:eastAsia="仿宋_GB2312"/>
          <w:sz w:val="28"/>
          <w:szCs w:val="28"/>
        </w:rPr>
        <w:t>1</w:t>
      </w:r>
      <w:r w:rsidRPr="00AF4D7D">
        <w:rPr>
          <w:rFonts w:eastAsia="仿宋_GB2312"/>
          <w:sz w:val="28"/>
          <w:szCs w:val="28"/>
        </w:rPr>
        <w:t>项；获批科技部</w:t>
      </w:r>
      <w:r w:rsidRPr="00AF4D7D">
        <w:rPr>
          <w:rFonts w:eastAsia="仿宋_GB2312"/>
          <w:sz w:val="28"/>
          <w:szCs w:val="28"/>
        </w:rPr>
        <w:t>863</w:t>
      </w:r>
      <w:r w:rsidRPr="00AF4D7D">
        <w:rPr>
          <w:rFonts w:eastAsia="仿宋_GB2312"/>
          <w:sz w:val="28"/>
          <w:szCs w:val="28"/>
        </w:rPr>
        <w:t>课题和星火计划项目各</w:t>
      </w:r>
      <w:r w:rsidRPr="00AF4D7D">
        <w:rPr>
          <w:rFonts w:eastAsia="仿宋_GB2312"/>
          <w:sz w:val="28"/>
          <w:szCs w:val="28"/>
        </w:rPr>
        <w:t>1</w:t>
      </w:r>
      <w:r w:rsidRPr="00AF4D7D">
        <w:rPr>
          <w:rFonts w:eastAsia="仿宋_GB2312"/>
          <w:sz w:val="28"/>
          <w:szCs w:val="28"/>
        </w:rPr>
        <w:t>项；全年到账科研经费达到</w:t>
      </w:r>
      <w:r w:rsidRPr="00AF4D7D">
        <w:rPr>
          <w:rFonts w:eastAsia="仿宋_GB2312"/>
          <w:sz w:val="28"/>
          <w:szCs w:val="28"/>
        </w:rPr>
        <w:t>4.83</w:t>
      </w:r>
      <w:r w:rsidRPr="00AF4D7D">
        <w:rPr>
          <w:rFonts w:eastAsia="仿宋_GB2312"/>
          <w:sz w:val="28"/>
          <w:szCs w:val="28"/>
        </w:rPr>
        <w:t>亿元。获批国家发展与改革委员会国家地方联合工程实验室</w:t>
      </w:r>
      <w:r w:rsidRPr="00AF4D7D">
        <w:rPr>
          <w:rFonts w:eastAsia="仿宋_GB2312"/>
          <w:sz w:val="28"/>
          <w:szCs w:val="28"/>
        </w:rPr>
        <w:t>1</w:t>
      </w:r>
      <w:r w:rsidRPr="00AF4D7D">
        <w:rPr>
          <w:rFonts w:eastAsia="仿宋_GB2312"/>
          <w:sz w:val="28"/>
          <w:szCs w:val="28"/>
        </w:rPr>
        <w:t>项，实现零突破。</w:t>
      </w:r>
      <w:r w:rsidRPr="00AF4D7D">
        <w:rPr>
          <w:rFonts w:eastAsia="仿宋_GB2312"/>
          <w:sz w:val="28"/>
          <w:szCs w:val="28"/>
        </w:rPr>
        <w:t>“</w:t>
      </w:r>
      <w:r w:rsidRPr="00AF4D7D">
        <w:rPr>
          <w:rFonts w:eastAsia="仿宋_GB2312"/>
          <w:sz w:val="28"/>
          <w:szCs w:val="28"/>
        </w:rPr>
        <w:t>表现不俗的论文占比较高的高校排名</w:t>
      </w:r>
      <w:r w:rsidRPr="00AF4D7D">
        <w:rPr>
          <w:rFonts w:eastAsia="仿宋_GB2312"/>
          <w:sz w:val="28"/>
          <w:szCs w:val="28"/>
        </w:rPr>
        <w:t>”</w:t>
      </w:r>
      <w:r w:rsidRPr="00AF4D7D">
        <w:rPr>
          <w:rFonts w:eastAsia="仿宋_GB2312"/>
          <w:sz w:val="28"/>
          <w:szCs w:val="28"/>
        </w:rPr>
        <w:t>再次位列全国高校榜首，</w:t>
      </w:r>
      <w:r w:rsidRPr="00AF4D7D">
        <w:rPr>
          <w:rFonts w:eastAsia="仿宋_GB2312"/>
          <w:sz w:val="28"/>
          <w:szCs w:val="28"/>
        </w:rPr>
        <w:t>1</w:t>
      </w:r>
      <w:r w:rsidRPr="00AF4D7D">
        <w:rPr>
          <w:rFonts w:eastAsia="仿宋_GB2312"/>
          <w:sz w:val="28"/>
          <w:szCs w:val="28"/>
        </w:rPr>
        <w:t>篇论文荣获</w:t>
      </w:r>
      <w:r w:rsidRPr="00AF4D7D">
        <w:rPr>
          <w:rFonts w:eastAsia="仿宋_GB2312"/>
          <w:sz w:val="28"/>
          <w:szCs w:val="28"/>
        </w:rPr>
        <w:t>“</w:t>
      </w:r>
      <w:r w:rsidRPr="00AF4D7D">
        <w:rPr>
          <w:rFonts w:eastAsia="仿宋_GB2312"/>
          <w:sz w:val="28"/>
          <w:szCs w:val="28"/>
        </w:rPr>
        <w:t>中国百篇最具影响国际学术论文</w:t>
      </w:r>
      <w:r w:rsidRPr="00AF4D7D">
        <w:rPr>
          <w:rFonts w:eastAsia="仿宋_GB2312"/>
          <w:sz w:val="28"/>
          <w:szCs w:val="28"/>
        </w:rPr>
        <w:t>”</w:t>
      </w:r>
      <w:r w:rsidRPr="00AF4D7D">
        <w:rPr>
          <w:rFonts w:eastAsia="仿宋_GB2312"/>
          <w:sz w:val="28"/>
          <w:szCs w:val="28"/>
        </w:rPr>
        <w:t>，以苏州大学为第一单位在《</w:t>
      </w:r>
      <w:r w:rsidRPr="00AF4D7D">
        <w:rPr>
          <w:rFonts w:eastAsia="仿宋_GB2312"/>
          <w:sz w:val="28"/>
          <w:szCs w:val="28"/>
        </w:rPr>
        <w:t>Science</w:t>
      </w:r>
      <w:r w:rsidRPr="00AF4D7D">
        <w:rPr>
          <w:rFonts w:eastAsia="仿宋_GB2312"/>
          <w:sz w:val="28"/>
          <w:szCs w:val="28"/>
        </w:rPr>
        <w:t>》上发表论文</w:t>
      </w:r>
      <w:r w:rsidRPr="00AF4D7D">
        <w:rPr>
          <w:rFonts w:eastAsia="仿宋_GB2312"/>
          <w:sz w:val="28"/>
          <w:szCs w:val="28"/>
        </w:rPr>
        <w:t>1</w:t>
      </w:r>
      <w:r w:rsidRPr="00AF4D7D">
        <w:rPr>
          <w:rFonts w:eastAsia="仿宋_GB2312"/>
          <w:sz w:val="28"/>
          <w:szCs w:val="28"/>
        </w:rPr>
        <w:t>篇</w:t>
      </w:r>
      <w:r w:rsidRPr="00AF4D7D">
        <w:rPr>
          <w:rFonts w:eastAsia="仿宋_GB2312"/>
          <w:color w:val="000000"/>
          <w:sz w:val="28"/>
          <w:szCs w:val="28"/>
        </w:rPr>
        <w:t>，</w:t>
      </w:r>
      <w:r w:rsidRPr="00AF4D7D">
        <w:rPr>
          <w:rFonts w:eastAsia="仿宋_GB2312"/>
          <w:color w:val="000000"/>
          <w:sz w:val="28"/>
          <w:szCs w:val="28"/>
        </w:rPr>
        <w:t>2</w:t>
      </w:r>
      <w:r w:rsidRPr="00AF4D7D">
        <w:rPr>
          <w:rFonts w:eastAsia="仿宋_GB2312"/>
          <w:color w:val="000000"/>
          <w:sz w:val="28"/>
          <w:szCs w:val="28"/>
        </w:rPr>
        <w:t>位教授入选</w:t>
      </w:r>
      <w:r w:rsidRPr="00AF4D7D">
        <w:rPr>
          <w:rFonts w:eastAsia="仿宋_GB2312"/>
          <w:color w:val="000000"/>
          <w:sz w:val="28"/>
          <w:szCs w:val="28"/>
        </w:rPr>
        <w:t>2015</w:t>
      </w:r>
      <w:r w:rsidRPr="00AF4D7D">
        <w:rPr>
          <w:rFonts w:eastAsia="仿宋_GB2312"/>
          <w:color w:val="000000"/>
          <w:sz w:val="28"/>
          <w:szCs w:val="28"/>
        </w:rPr>
        <w:t>年全球高被引科学家名录，</w:t>
      </w:r>
      <w:r w:rsidRPr="00AF4D7D">
        <w:rPr>
          <w:rFonts w:eastAsia="仿宋_GB2312"/>
          <w:sz w:val="28"/>
          <w:szCs w:val="28"/>
        </w:rPr>
        <w:t>《</w:t>
      </w:r>
      <w:r w:rsidRPr="00AF4D7D">
        <w:rPr>
          <w:rFonts w:eastAsia="仿宋_GB2312"/>
          <w:sz w:val="28"/>
          <w:szCs w:val="28"/>
        </w:rPr>
        <w:t>Nature Index</w:t>
      </w:r>
      <w:r w:rsidRPr="00AF4D7D">
        <w:rPr>
          <w:rFonts w:eastAsia="仿宋_GB2312"/>
          <w:sz w:val="28"/>
          <w:szCs w:val="28"/>
        </w:rPr>
        <w:t>》（自然指数）在全国科研机构中排名第</w:t>
      </w:r>
      <w:r w:rsidRPr="00AF4D7D">
        <w:rPr>
          <w:rFonts w:eastAsia="仿宋_GB2312"/>
          <w:sz w:val="28"/>
          <w:szCs w:val="28"/>
        </w:rPr>
        <w:t>14</w:t>
      </w:r>
      <w:r w:rsidRPr="00AF4D7D">
        <w:rPr>
          <w:rFonts w:eastAsia="仿宋_GB2312"/>
          <w:sz w:val="28"/>
          <w:szCs w:val="28"/>
        </w:rPr>
        <w:t>位。</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在人文社科方面，获得国家社科项目</w:t>
      </w:r>
      <w:r w:rsidRPr="00AF4D7D">
        <w:rPr>
          <w:rFonts w:eastAsia="仿宋_GB2312"/>
          <w:sz w:val="28"/>
          <w:szCs w:val="28"/>
        </w:rPr>
        <w:t>26</w:t>
      </w:r>
      <w:r w:rsidRPr="00AF4D7D">
        <w:rPr>
          <w:rFonts w:eastAsia="仿宋_GB2312"/>
          <w:sz w:val="28"/>
          <w:szCs w:val="28"/>
        </w:rPr>
        <w:t>项、省部级项目</w:t>
      </w:r>
      <w:r w:rsidRPr="00AF4D7D">
        <w:rPr>
          <w:rFonts w:eastAsia="仿宋_GB2312"/>
          <w:sz w:val="28"/>
          <w:szCs w:val="28"/>
        </w:rPr>
        <w:t>31</w:t>
      </w:r>
      <w:r w:rsidRPr="00AF4D7D">
        <w:rPr>
          <w:rFonts w:eastAsia="仿宋_GB2312"/>
          <w:sz w:val="28"/>
          <w:szCs w:val="28"/>
        </w:rPr>
        <w:t>项，其中国家社科基金重大项目</w:t>
      </w:r>
      <w:r w:rsidRPr="00AF4D7D">
        <w:rPr>
          <w:rFonts w:eastAsia="仿宋_GB2312"/>
          <w:sz w:val="28"/>
          <w:szCs w:val="28"/>
        </w:rPr>
        <w:t>1</w:t>
      </w:r>
      <w:r w:rsidRPr="00AF4D7D">
        <w:rPr>
          <w:rFonts w:eastAsia="仿宋_GB2312"/>
          <w:sz w:val="28"/>
          <w:szCs w:val="28"/>
        </w:rPr>
        <w:t>项、重点项目</w:t>
      </w:r>
      <w:r w:rsidRPr="00AF4D7D">
        <w:rPr>
          <w:rFonts w:eastAsia="仿宋_GB2312"/>
          <w:sz w:val="28"/>
          <w:szCs w:val="28"/>
        </w:rPr>
        <w:t>5</w:t>
      </w:r>
      <w:r w:rsidRPr="00AF4D7D">
        <w:rPr>
          <w:rFonts w:eastAsia="仿宋_GB2312"/>
          <w:sz w:val="28"/>
          <w:szCs w:val="28"/>
        </w:rPr>
        <w:t>项。新增江苏高校哲学社会科学重点研究基地</w:t>
      </w:r>
      <w:r w:rsidRPr="00AF4D7D">
        <w:rPr>
          <w:rFonts w:eastAsia="仿宋_GB2312"/>
          <w:sz w:val="28"/>
          <w:szCs w:val="28"/>
        </w:rPr>
        <w:t>1</w:t>
      </w:r>
      <w:r w:rsidRPr="00AF4D7D">
        <w:rPr>
          <w:rFonts w:eastAsia="仿宋_GB2312"/>
          <w:sz w:val="28"/>
          <w:szCs w:val="28"/>
        </w:rPr>
        <w:t>个，江苏高校哲学社会科学优秀创新团队</w:t>
      </w:r>
      <w:r w:rsidRPr="00AF4D7D">
        <w:rPr>
          <w:rFonts w:eastAsia="仿宋_GB2312"/>
          <w:sz w:val="28"/>
          <w:szCs w:val="28"/>
        </w:rPr>
        <w:t>1</w:t>
      </w:r>
      <w:r w:rsidRPr="00AF4D7D">
        <w:rPr>
          <w:rFonts w:eastAsia="仿宋_GB2312"/>
          <w:sz w:val="28"/>
          <w:szCs w:val="28"/>
        </w:rPr>
        <w:t>个，人文社会科学院、马克思主义学院被命名首批江苏省中国特色社会主义理论体系研究基地。</w:t>
      </w:r>
      <w:r w:rsidRPr="00AF4D7D">
        <w:rPr>
          <w:rFonts w:eastAsia="仿宋_GB2312"/>
          <w:sz w:val="28"/>
          <w:szCs w:val="28"/>
        </w:rPr>
        <w:t>1</w:t>
      </w:r>
      <w:r w:rsidRPr="00AF4D7D">
        <w:rPr>
          <w:rFonts w:eastAsia="仿宋_GB2312"/>
          <w:sz w:val="28"/>
          <w:szCs w:val="28"/>
        </w:rPr>
        <w:t>篇研究成果入选国家社科基金《成果要报》并提交国家领导人参阅，</w:t>
      </w:r>
      <w:r w:rsidRPr="00AF4D7D">
        <w:rPr>
          <w:rFonts w:eastAsia="仿宋_GB2312"/>
          <w:sz w:val="28"/>
          <w:szCs w:val="28"/>
        </w:rPr>
        <w:t>1</w:t>
      </w:r>
      <w:r w:rsidRPr="00AF4D7D">
        <w:rPr>
          <w:rFonts w:eastAsia="仿宋_GB2312"/>
          <w:sz w:val="28"/>
          <w:szCs w:val="28"/>
        </w:rPr>
        <w:t>篇报告入选中国侨联《侨情专报》，</w:t>
      </w:r>
      <w:r w:rsidRPr="00AF4D7D">
        <w:rPr>
          <w:rFonts w:eastAsia="仿宋_GB2312"/>
          <w:sz w:val="28"/>
          <w:szCs w:val="28"/>
        </w:rPr>
        <w:t>7</w:t>
      </w:r>
      <w:r w:rsidRPr="00AF4D7D">
        <w:rPr>
          <w:rFonts w:eastAsia="仿宋_GB2312"/>
          <w:sz w:val="28"/>
          <w:szCs w:val="28"/>
        </w:rPr>
        <w:t>项成果获教育部第七届高等学校科学研究优秀成果奖（人文社会科学），其中二等奖</w:t>
      </w:r>
      <w:r w:rsidRPr="00AF4D7D">
        <w:rPr>
          <w:rFonts w:eastAsia="仿宋_GB2312"/>
          <w:sz w:val="28"/>
          <w:szCs w:val="28"/>
        </w:rPr>
        <w:t>3</w:t>
      </w:r>
      <w:r w:rsidRPr="00AF4D7D">
        <w:rPr>
          <w:rFonts w:eastAsia="仿宋_GB2312"/>
          <w:sz w:val="28"/>
          <w:szCs w:val="28"/>
        </w:rPr>
        <w:t>项、三等奖</w:t>
      </w:r>
      <w:r w:rsidRPr="00AF4D7D">
        <w:rPr>
          <w:rFonts w:eastAsia="仿宋_GB2312"/>
          <w:sz w:val="28"/>
          <w:szCs w:val="28"/>
        </w:rPr>
        <w:t>4</w:t>
      </w:r>
      <w:r w:rsidRPr="00AF4D7D">
        <w:rPr>
          <w:rFonts w:eastAsia="仿宋_GB2312"/>
          <w:sz w:val="28"/>
          <w:szCs w:val="28"/>
        </w:rPr>
        <w:t>项，获奖总数和各等级获奖数均创历史新高。</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（五）突出政产学研用协作，服务区域经济社会发展开拓新空间</w:t>
      </w:r>
    </w:p>
    <w:p w:rsidR="00173555" w:rsidRPr="00AF4D7D" w:rsidRDefault="00173555" w:rsidP="00173555">
      <w:pPr>
        <w:spacing w:line="560" w:lineRule="exact"/>
        <w:ind w:firstLineChars="199" w:firstLine="557"/>
        <w:rPr>
          <w:rFonts w:eastAsia="仿宋_GB2312"/>
          <w:sz w:val="28"/>
          <w:szCs w:val="28"/>
        </w:rPr>
      </w:pPr>
      <w:r w:rsidRPr="00AF4D7D">
        <w:rPr>
          <w:rFonts w:eastAsia="仿宋_GB2312"/>
          <w:sz w:val="28"/>
          <w:szCs w:val="28"/>
        </w:rPr>
        <w:t>国家</w:t>
      </w:r>
      <w:r w:rsidRPr="00AF4D7D">
        <w:rPr>
          <w:rFonts w:eastAsia="仿宋_GB2312"/>
          <w:sz w:val="28"/>
          <w:szCs w:val="28"/>
        </w:rPr>
        <w:t>2011</w:t>
      </w:r>
      <w:r w:rsidRPr="00AF4D7D">
        <w:rPr>
          <w:rFonts w:eastAsia="仿宋_GB2312"/>
          <w:sz w:val="28"/>
          <w:szCs w:val="28"/>
        </w:rPr>
        <w:t>协同创新中心、江苏高校协同创新中心着力深化内涵建设，积极探索以</w:t>
      </w:r>
      <w:r w:rsidRPr="00AF4D7D">
        <w:rPr>
          <w:rFonts w:eastAsia="仿宋_GB2312"/>
          <w:sz w:val="28"/>
          <w:szCs w:val="28"/>
        </w:rPr>
        <w:t>“</w:t>
      </w:r>
      <w:r w:rsidRPr="00AF4D7D">
        <w:rPr>
          <w:rFonts w:eastAsia="仿宋_GB2312"/>
          <w:sz w:val="28"/>
          <w:szCs w:val="28"/>
        </w:rPr>
        <w:t>重大协同创新任务</w:t>
      </w:r>
      <w:r w:rsidRPr="00AF4D7D">
        <w:rPr>
          <w:rFonts w:eastAsia="仿宋_GB2312"/>
          <w:sz w:val="28"/>
          <w:szCs w:val="28"/>
        </w:rPr>
        <w:t>”</w:t>
      </w:r>
      <w:r w:rsidRPr="00AF4D7D">
        <w:rPr>
          <w:rFonts w:eastAsia="仿宋_GB2312"/>
          <w:sz w:val="28"/>
          <w:szCs w:val="28"/>
        </w:rPr>
        <w:t>为牵引的科研创新模式；江苏体育产业发展协同创新中心正式成立。</w:t>
      </w:r>
      <w:r w:rsidRPr="00AF4D7D">
        <w:rPr>
          <w:rFonts w:eastAsia="仿宋_GB2312"/>
          <w:sz w:val="28"/>
          <w:szCs w:val="28"/>
        </w:rPr>
        <w:t>“</w:t>
      </w:r>
      <w:r w:rsidRPr="00AF4D7D">
        <w:rPr>
          <w:rFonts w:eastAsia="仿宋_GB2312"/>
          <w:sz w:val="28"/>
          <w:szCs w:val="28"/>
        </w:rPr>
        <w:t>名城名校融合发展</w:t>
      </w:r>
      <w:r w:rsidRPr="00AF4D7D">
        <w:rPr>
          <w:rFonts w:eastAsia="仿宋_GB2312"/>
          <w:sz w:val="28"/>
          <w:szCs w:val="28"/>
        </w:rPr>
        <w:t>”</w:t>
      </w:r>
      <w:r w:rsidRPr="00AF4D7D">
        <w:rPr>
          <w:rFonts w:eastAsia="仿宋_GB2312"/>
          <w:sz w:val="28"/>
          <w:szCs w:val="28"/>
        </w:rPr>
        <w:t>战略进入项目对接阶段，</w:t>
      </w:r>
      <w:r w:rsidRPr="00AF4D7D">
        <w:rPr>
          <w:rFonts w:eastAsia="仿宋_GB2312"/>
          <w:sz w:val="28"/>
          <w:szCs w:val="28"/>
        </w:rPr>
        <w:t>“</w:t>
      </w:r>
      <w:r w:rsidRPr="00AF4D7D">
        <w:rPr>
          <w:rFonts w:eastAsia="仿宋_GB2312"/>
          <w:sz w:val="28"/>
          <w:szCs w:val="28"/>
        </w:rPr>
        <w:t>两院一库一中心</w:t>
      </w:r>
      <w:r w:rsidRPr="00AF4D7D">
        <w:rPr>
          <w:rFonts w:eastAsia="仿宋_GB2312"/>
          <w:sz w:val="28"/>
          <w:szCs w:val="28"/>
        </w:rPr>
        <w:t>”</w:t>
      </w:r>
      <w:r w:rsidRPr="00AF4D7D">
        <w:rPr>
          <w:rFonts w:eastAsia="仿宋_GB2312"/>
          <w:sz w:val="28"/>
          <w:szCs w:val="28"/>
        </w:rPr>
        <w:t>建设稳步推进。技术转移中心创新服务模式，发起成立</w:t>
      </w:r>
      <w:r w:rsidRPr="00AF4D7D">
        <w:rPr>
          <w:rFonts w:eastAsia="仿宋_GB2312"/>
          <w:sz w:val="28"/>
          <w:szCs w:val="28"/>
        </w:rPr>
        <w:t>“</w:t>
      </w:r>
      <w:r w:rsidRPr="00AF4D7D">
        <w:rPr>
          <w:rFonts w:eastAsia="仿宋_GB2312"/>
          <w:sz w:val="28"/>
          <w:szCs w:val="28"/>
        </w:rPr>
        <w:t>江苏省技术转移联盟</w:t>
      </w:r>
      <w:r w:rsidRPr="00AF4D7D">
        <w:rPr>
          <w:rFonts w:eastAsia="仿宋_GB2312"/>
          <w:sz w:val="28"/>
          <w:szCs w:val="28"/>
        </w:rPr>
        <w:t>”</w:t>
      </w:r>
      <w:r w:rsidRPr="00AF4D7D">
        <w:rPr>
          <w:rFonts w:eastAsia="仿宋_GB2312"/>
          <w:sz w:val="28"/>
          <w:szCs w:val="28"/>
        </w:rPr>
        <w:t>，辛庄产业化基地、张浦</w:t>
      </w:r>
      <w:r w:rsidRPr="00AF4D7D">
        <w:rPr>
          <w:rFonts w:eastAsia="仿宋_GB2312"/>
          <w:sz w:val="28"/>
          <w:szCs w:val="28"/>
        </w:rPr>
        <w:lastRenderedPageBreak/>
        <w:t>科技服务驿站等服务平台相继建成。国家大学科技园平台建设进一步加强，新引进科技型中小企业</w:t>
      </w:r>
      <w:r w:rsidRPr="00AF4D7D">
        <w:rPr>
          <w:rFonts w:eastAsia="仿宋_GB2312"/>
          <w:sz w:val="28"/>
          <w:szCs w:val="28"/>
        </w:rPr>
        <w:t>40</w:t>
      </w:r>
      <w:r w:rsidRPr="00AF4D7D">
        <w:rPr>
          <w:rFonts w:eastAsia="仿宋_GB2312"/>
          <w:sz w:val="28"/>
          <w:szCs w:val="28"/>
        </w:rPr>
        <w:t>家，成功举办第二届</w:t>
      </w:r>
      <w:r w:rsidRPr="00AF4D7D">
        <w:rPr>
          <w:rFonts w:eastAsia="仿宋_GB2312"/>
          <w:sz w:val="28"/>
          <w:szCs w:val="28"/>
        </w:rPr>
        <w:t>“</w:t>
      </w:r>
      <w:r w:rsidRPr="00AF4D7D">
        <w:rPr>
          <w:rFonts w:eastAsia="仿宋_GB2312"/>
          <w:sz w:val="28"/>
          <w:szCs w:val="28"/>
        </w:rPr>
        <w:t>苏州创新领袖训练营</w:t>
      </w:r>
      <w:r w:rsidRPr="00AF4D7D">
        <w:rPr>
          <w:rFonts w:eastAsia="仿宋_GB2312"/>
          <w:sz w:val="28"/>
          <w:szCs w:val="28"/>
        </w:rPr>
        <w:t>”</w:t>
      </w:r>
      <w:r w:rsidRPr="00AF4D7D">
        <w:rPr>
          <w:rFonts w:eastAsia="仿宋_GB2312"/>
          <w:sz w:val="28"/>
          <w:szCs w:val="28"/>
        </w:rPr>
        <w:t>，主导成立校内众创空间</w:t>
      </w:r>
      <w:r w:rsidRPr="00AF4D7D">
        <w:rPr>
          <w:rFonts w:eastAsia="仿宋_GB2312"/>
          <w:sz w:val="28"/>
          <w:szCs w:val="28"/>
        </w:rPr>
        <w:t>——</w:t>
      </w:r>
      <w:r w:rsidRPr="00AF4D7D">
        <w:rPr>
          <w:rFonts w:eastAsia="仿宋_GB2312"/>
          <w:sz w:val="28"/>
          <w:szCs w:val="28"/>
        </w:rPr>
        <w:t>六维空间，通安分园进入前期规划。儿童药研究开发与技术转移中心、苏州大学相城机器人与智能装备研究院等相继成立。</w:t>
      </w:r>
      <w:r w:rsidRPr="00AF4D7D">
        <w:rPr>
          <w:rFonts w:eastAsia="仿宋_GB2312"/>
          <w:sz w:val="28"/>
          <w:szCs w:val="28"/>
        </w:rPr>
        <w:t>“</w:t>
      </w:r>
      <w:r w:rsidRPr="00AF4D7D">
        <w:rPr>
          <w:rFonts w:eastAsia="仿宋_GB2312"/>
          <w:sz w:val="28"/>
          <w:szCs w:val="28"/>
        </w:rPr>
        <w:t>东吴智库</w:t>
      </w:r>
      <w:r w:rsidRPr="00AF4D7D">
        <w:rPr>
          <w:rFonts w:eastAsia="仿宋_GB2312"/>
          <w:sz w:val="28"/>
          <w:szCs w:val="28"/>
        </w:rPr>
        <w:t>”</w:t>
      </w:r>
      <w:r w:rsidRPr="00AF4D7D">
        <w:rPr>
          <w:rFonts w:eastAsia="仿宋_GB2312"/>
          <w:sz w:val="28"/>
          <w:szCs w:val="28"/>
        </w:rPr>
        <w:t>成功举办</w:t>
      </w:r>
      <w:r w:rsidRPr="00AF4D7D">
        <w:rPr>
          <w:rFonts w:eastAsia="仿宋_GB2312"/>
          <w:sz w:val="28"/>
          <w:szCs w:val="28"/>
        </w:rPr>
        <w:t>“</w:t>
      </w:r>
      <w:r w:rsidRPr="00AF4D7D">
        <w:rPr>
          <w:rFonts w:eastAsia="仿宋_GB2312"/>
          <w:sz w:val="28"/>
          <w:szCs w:val="28"/>
        </w:rPr>
        <w:t>对话苏州发展</w:t>
      </w:r>
      <w:r w:rsidRPr="00AF4D7D">
        <w:rPr>
          <w:rFonts w:eastAsia="仿宋_GB2312"/>
          <w:sz w:val="28"/>
          <w:szCs w:val="28"/>
        </w:rPr>
        <w:t>”</w:t>
      </w:r>
      <w:r w:rsidRPr="00AF4D7D">
        <w:rPr>
          <w:rFonts w:eastAsia="仿宋_GB2312"/>
          <w:sz w:val="28"/>
          <w:szCs w:val="28"/>
        </w:rPr>
        <w:t>（</w:t>
      </w:r>
      <w:r w:rsidRPr="00AF4D7D">
        <w:rPr>
          <w:rFonts w:eastAsia="仿宋_GB2312"/>
          <w:sz w:val="28"/>
          <w:szCs w:val="28"/>
        </w:rPr>
        <w:t>2015·</w:t>
      </w:r>
      <w:r w:rsidRPr="00AF4D7D">
        <w:rPr>
          <w:rFonts w:eastAsia="仿宋_GB2312"/>
          <w:sz w:val="28"/>
          <w:szCs w:val="28"/>
        </w:rPr>
        <w:t>共谋苏州十三五）、《光明日报》国学对话、中国新型城镇化国际论坛首发论坛等重要活动，系列研究成果受到省、市领导的重视，荣获</w:t>
      </w:r>
      <w:r w:rsidRPr="00AF4D7D">
        <w:rPr>
          <w:rFonts w:eastAsia="仿宋_GB2312"/>
          <w:sz w:val="28"/>
          <w:szCs w:val="28"/>
        </w:rPr>
        <w:t>2015</w:t>
      </w:r>
      <w:r w:rsidRPr="00AF4D7D">
        <w:rPr>
          <w:rFonts w:eastAsia="仿宋_GB2312"/>
          <w:sz w:val="28"/>
          <w:szCs w:val="28"/>
        </w:rPr>
        <w:t>年度全国社科联创建新型智库先进单位。附属医院医教研水平稳步提升，附属第一医院平江新院、附属儿童医院园区总院正式启用。积极参与并着力推进精准扶贫工作，选派教师参加第八批科技镇长团，做好贵州医科大学、淮阴师范学院、拉萨师专等对口援建工作，新建</w:t>
      </w:r>
      <w:r w:rsidRPr="00AF4D7D">
        <w:rPr>
          <w:rFonts w:eastAsia="仿宋_GB2312"/>
          <w:sz w:val="28"/>
          <w:szCs w:val="28"/>
        </w:rPr>
        <w:t>2</w:t>
      </w:r>
      <w:r w:rsidRPr="00AF4D7D">
        <w:rPr>
          <w:rFonts w:eastAsia="仿宋_GB2312"/>
          <w:sz w:val="28"/>
          <w:szCs w:val="28"/>
        </w:rPr>
        <w:t>所惠寒学校，探索并实践</w:t>
      </w:r>
      <w:r w:rsidRPr="00AF4D7D">
        <w:rPr>
          <w:rFonts w:eastAsia="仿宋_GB2312"/>
          <w:sz w:val="28"/>
          <w:szCs w:val="28"/>
        </w:rPr>
        <w:t>“</w:t>
      </w:r>
      <w:r w:rsidRPr="00AF4D7D">
        <w:rPr>
          <w:rFonts w:eastAsia="仿宋_GB2312"/>
          <w:sz w:val="28"/>
          <w:szCs w:val="28"/>
        </w:rPr>
        <w:t>互联网</w:t>
      </w:r>
      <w:r w:rsidRPr="00AF4D7D">
        <w:rPr>
          <w:rFonts w:eastAsia="仿宋_GB2312"/>
          <w:sz w:val="28"/>
          <w:szCs w:val="28"/>
        </w:rPr>
        <w:t>+”</w:t>
      </w:r>
      <w:r w:rsidRPr="00AF4D7D">
        <w:rPr>
          <w:rFonts w:eastAsia="仿宋_GB2312"/>
          <w:sz w:val="28"/>
          <w:szCs w:val="28"/>
        </w:rPr>
        <w:t>的公益新模式。</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（六）深入实施国际化战略，国际合作交流增添新内容</w:t>
      </w:r>
    </w:p>
    <w:p w:rsidR="00173555" w:rsidRPr="00AF4D7D" w:rsidRDefault="00173555" w:rsidP="00173555">
      <w:pPr>
        <w:spacing w:line="560" w:lineRule="exact"/>
        <w:ind w:firstLineChars="199" w:firstLine="557"/>
        <w:rPr>
          <w:rFonts w:eastAsia="仿宋_GB2312"/>
          <w:sz w:val="28"/>
          <w:szCs w:val="28"/>
        </w:rPr>
      </w:pPr>
      <w:r w:rsidRPr="00AF4D7D">
        <w:rPr>
          <w:rFonts w:eastAsia="仿宋_GB2312"/>
          <w:sz w:val="28"/>
          <w:szCs w:val="28"/>
        </w:rPr>
        <w:t>推进与加拿大滑铁卢大学全方位深层次合作，与爱尔兰皇家外科医学院、加拿大渥太华大学、美国杜兰大学、日本早稻田大学等国际知名高校签署合作协议，校际合作层次有力提升。积极组织各类国际合作交流项目，与英国曼彻斯特大学合作举办的纺织工程专业本科学历教育项目顺利通过教育部的评估，被中国教育国际交流协会评为</w:t>
      </w:r>
      <w:r w:rsidRPr="00AF4D7D">
        <w:rPr>
          <w:rFonts w:eastAsia="仿宋_GB2312"/>
          <w:sz w:val="28"/>
          <w:szCs w:val="28"/>
        </w:rPr>
        <w:t>“</w:t>
      </w:r>
      <w:r w:rsidRPr="00AF4D7D">
        <w:rPr>
          <w:rFonts w:eastAsia="仿宋_GB2312"/>
          <w:sz w:val="28"/>
          <w:szCs w:val="28"/>
        </w:rPr>
        <w:t>中美</w:t>
      </w:r>
      <w:smartTag w:uri="urn:schemas-microsoft-com:office:smarttags" w:element="chsdate">
        <w:smartTagPr>
          <w:attr w:name="Year" w:val="2001"/>
          <w:attr w:name="Month" w:val="2"/>
          <w:attr w:name="Day" w:val="1"/>
          <w:attr w:name="IsLunarDate" w:val="False"/>
          <w:attr w:name="IsROCDate" w:val="False"/>
        </w:smartTagPr>
        <w:r w:rsidRPr="00AF4D7D">
          <w:rPr>
            <w:rFonts w:eastAsia="仿宋_GB2312"/>
            <w:sz w:val="28"/>
            <w:szCs w:val="28"/>
          </w:rPr>
          <w:t>1-2-1</w:t>
        </w:r>
      </w:smartTag>
      <w:r w:rsidRPr="00AF4D7D">
        <w:rPr>
          <w:rFonts w:eastAsia="仿宋_GB2312"/>
          <w:sz w:val="28"/>
          <w:szCs w:val="28"/>
        </w:rPr>
        <w:t>人才培养计划</w:t>
      </w:r>
      <w:r w:rsidRPr="00AF4D7D">
        <w:rPr>
          <w:rFonts w:eastAsia="仿宋_GB2312"/>
          <w:sz w:val="28"/>
          <w:szCs w:val="28"/>
        </w:rPr>
        <w:t>”</w:t>
      </w:r>
      <w:r w:rsidRPr="00AF4D7D">
        <w:rPr>
          <w:rFonts w:eastAsia="仿宋_GB2312"/>
          <w:sz w:val="28"/>
          <w:szCs w:val="28"/>
        </w:rPr>
        <w:t>创新人才培养实验基地院校。落实</w:t>
      </w:r>
      <w:r w:rsidRPr="00AF4D7D">
        <w:rPr>
          <w:rFonts w:eastAsia="仿宋_GB2312"/>
          <w:sz w:val="28"/>
          <w:szCs w:val="28"/>
        </w:rPr>
        <w:t>“</w:t>
      </w:r>
      <w:r w:rsidRPr="00AF4D7D">
        <w:rPr>
          <w:rFonts w:eastAsia="仿宋_GB2312"/>
          <w:sz w:val="28"/>
          <w:szCs w:val="28"/>
        </w:rPr>
        <w:t>留学江苏行动计划</w:t>
      </w:r>
      <w:r w:rsidRPr="00AF4D7D">
        <w:rPr>
          <w:rFonts w:eastAsia="仿宋_GB2312"/>
          <w:sz w:val="28"/>
          <w:szCs w:val="28"/>
        </w:rPr>
        <w:t>”</w:t>
      </w:r>
      <w:r w:rsidRPr="00AF4D7D">
        <w:rPr>
          <w:rFonts w:eastAsia="仿宋_GB2312"/>
          <w:sz w:val="28"/>
          <w:szCs w:val="28"/>
        </w:rPr>
        <w:t>，做好加拿大滑铁卢大学</w:t>
      </w:r>
      <w:r w:rsidRPr="00AF4D7D">
        <w:rPr>
          <w:rFonts w:eastAsia="仿宋_GB2312"/>
          <w:sz w:val="28"/>
          <w:szCs w:val="28"/>
        </w:rPr>
        <w:t>CO-OP</w:t>
      </w:r>
      <w:r w:rsidRPr="00AF4D7D">
        <w:rPr>
          <w:rFonts w:eastAsia="仿宋_GB2312"/>
          <w:sz w:val="28"/>
          <w:szCs w:val="28"/>
        </w:rPr>
        <w:t>项目，加强与第三方教育机构在留学生招生和教学方面的合作，全年接收外国留学生</w:t>
      </w:r>
      <w:r w:rsidRPr="00AF4D7D">
        <w:rPr>
          <w:rFonts w:eastAsia="仿宋_GB2312"/>
          <w:sz w:val="28"/>
          <w:szCs w:val="28"/>
        </w:rPr>
        <w:t>2100</w:t>
      </w:r>
      <w:r w:rsidRPr="00AF4D7D">
        <w:rPr>
          <w:rFonts w:eastAsia="仿宋_GB2312"/>
          <w:sz w:val="28"/>
          <w:szCs w:val="28"/>
        </w:rPr>
        <w:t>余名，</w:t>
      </w:r>
      <w:r w:rsidRPr="00AF4D7D">
        <w:rPr>
          <w:rFonts w:eastAsia="仿宋_GB2312"/>
          <w:kern w:val="0"/>
          <w:sz w:val="28"/>
          <w:szCs w:val="28"/>
        </w:rPr>
        <w:t>大真大学苏州分校成立十周年庆典系列活动顺利举办</w:t>
      </w:r>
      <w:r w:rsidRPr="00AF4D7D">
        <w:rPr>
          <w:rFonts w:eastAsia="仿宋_GB2312"/>
          <w:sz w:val="28"/>
          <w:szCs w:val="28"/>
        </w:rPr>
        <w:t>。借力</w:t>
      </w:r>
      <w:r w:rsidRPr="00AF4D7D">
        <w:rPr>
          <w:rFonts w:eastAsia="仿宋_GB2312"/>
          <w:sz w:val="28"/>
          <w:szCs w:val="28"/>
        </w:rPr>
        <w:t>“</w:t>
      </w:r>
      <w:r w:rsidRPr="00AF4D7D">
        <w:rPr>
          <w:rFonts w:eastAsia="仿宋_GB2312"/>
          <w:sz w:val="28"/>
          <w:szCs w:val="28"/>
        </w:rPr>
        <w:t>一带一路</w:t>
      </w:r>
      <w:r w:rsidRPr="00AF4D7D">
        <w:rPr>
          <w:rFonts w:eastAsia="仿宋_GB2312"/>
          <w:sz w:val="28"/>
          <w:szCs w:val="28"/>
        </w:rPr>
        <w:t>”</w:t>
      </w:r>
      <w:r w:rsidRPr="00AF4D7D">
        <w:rPr>
          <w:rFonts w:eastAsia="仿宋_GB2312"/>
          <w:sz w:val="28"/>
          <w:szCs w:val="28"/>
        </w:rPr>
        <w:t>，老挝苏州大学发展迎来新机遇，新校区主楼建设顺利启动。</w:t>
      </w:r>
    </w:p>
    <w:p w:rsidR="00173555" w:rsidRPr="00AF4D7D" w:rsidRDefault="00173555" w:rsidP="00173555">
      <w:pPr>
        <w:spacing w:line="560" w:lineRule="exact"/>
        <w:ind w:firstLineChars="200" w:firstLine="560"/>
        <w:rPr>
          <w:rFonts w:eastAsia="黑体"/>
          <w:sz w:val="28"/>
          <w:szCs w:val="28"/>
        </w:rPr>
      </w:pPr>
      <w:r w:rsidRPr="00AF4D7D">
        <w:rPr>
          <w:rFonts w:eastAsia="黑体"/>
          <w:sz w:val="28"/>
          <w:szCs w:val="28"/>
        </w:rPr>
        <w:t>三、以高水平大学建设为牵引，进一步提升服务保障能力</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lastRenderedPageBreak/>
        <w:t>（一）创新供给模式，着力提升公共服务能力</w:t>
      </w:r>
    </w:p>
    <w:p w:rsidR="00173555" w:rsidRPr="00AF4D7D" w:rsidRDefault="00173555" w:rsidP="00173555">
      <w:pPr>
        <w:spacing w:line="560" w:lineRule="exact"/>
        <w:ind w:firstLineChars="196" w:firstLine="549"/>
        <w:rPr>
          <w:rFonts w:eastAsia="仿宋_GB2312"/>
          <w:sz w:val="28"/>
          <w:szCs w:val="28"/>
        </w:rPr>
      </w:pPr>
      <w:r w:rsidRPr="00AF4D7D">
        <w:rPr>
          <w:rFonts w:eastAsia="仿宋_GB2312"/>
          <w:sz w:val="28"/>
          <w:szCs w:val="28"/>
        </w:rPr>
        <w:t>以创建省平安校园示范校为抓手，进一步巩固完善</w:t>
      </w:r>
      <w:r w:rsidRPr="00AF4D7D">
        <w:rPr>
          <w:rFonts w:eastAsia="仿宋_GB2312"/>
          <w:sz w:val="28"/>
          <w:szCs w:val="28"/>
        </w:rPr>
        <w:t>“</w:t>
      </w:r>
      <w:r w:rsidRPr="00AF4D7D">
        <w:rPr>
          <w:rFonts w:eastAsia="仿宋_GB2312"/>
          <w:sz w:val="28"/>
          <w:szCs w:val="28"/>
        </w:rPr>
        <w:t>统一领导、分工明确、分级管理、责任到人</w:t>
      </w:r>
      <w:r w:rsidRPr="00AF4D7D">
        <w:rPr>
          <w:rFonts w:eastAsia="仿宋_GB2312"/>
          <w:sz w:val="28"/>
          <w:szCs w:val="28"/>
        </w:rPr>
        <w:t>”</w:t>
      </w:r>
      <w:r w:rsidRPr="00AF4D7D">
        <w:rPr>
          <w:rFonts w:eastAsia="仿宋_GB2312"/>
          <w:sz w:val="28"/>
          <w:szCs w:val="28"/>
        </w:rPr>
        <w:t>的大安全体系和</w:t>
      </w:r>
      <w:r w:rsidRPr="00AF4D7D">
        <w:rPr>
          <w:rFonts w:eastAsia="仿宋_GB2312"/>
          <w:sz w:val="28"/>
          <w:szCs w:val="28"/>
        </w:rPr>
        <w:t>“</w:t>
      </w:r>
      <w:r w:rsidRPr="00AF4D7D">
        <w:rPr>
          <w:rFonts w:eastAsia="仿宋_GB2312"/>
          <w:sz w:val="28"/>
          <w:szCs w:val="28"/>
        </w:rPr>
        <w:t>人防、物防、技防、制度防</w:t>
      </w:r>
      <w:r w:rsidRPr="00AF4D7D">
        <w:rPr>
          <w:rFonts w:eastAsia="仿宋_GB2312"/>
          <w:sz w:val="28"/>
          <w:szCs w:val="28"/>
        </w:rPr>
        <w:t>”</w:t>
      </w:r>
      <w:r w:rsidRPr="00AF4D7D">
        <w:rPr>
          <w:rFonts w:eastAsia="仿宋_GB2312"/>
          <w:sz w:val="28"/>
          <w:szCs w:val="28"/>
        </w:rPr>
        <w:t>四位一体的大防控体系。探索实施</w:t>
      </w:r>
      <w:r w:rsidRPr="00AF4D7D">
        <w:rPr>
          <w:rFonts w:eastAsia="仿宋_GB2312"/>
          <w:sz w:val="28"/>
          <w:szCs w:val="28"/>
        </w:rPr>
        <w:t>“</w:t>
      </w:r>
      <w:r w:rsidRPr="00AF4D7D">
        <w:rPr>
          <w:rFonts w:eastAsia="仿宋_GB2312"/>
          <w:sz w:val="28"/>
          <w:szCs w:val="28"/>
        </w:rPr>
        <w:t>互联网</w:t>
      </w:r>
      <w:r w:rsidRPr="00AF4D7D">
        <w:rPr>
          <w:rFonts w:eastAsia="仿宋_GB2312"/>
          <w:sz w:val="28"/>
          <w:szCs w:val="28"/>
        </w:rPr>
        <w:t>+”</w:t>
      </w:r>
      <w:r w:rsidRPr="00AF4D7D">
        <w:rPr>
          <w:rFonts w:eastAsia="仿宋_GB2312"/>
          <w:sz w:val="28"/>
          <w:szCs w:val="28"/>
        </w:rPr>
        <w:t>的校园服务新模式，师生网上事务中心、互动直播教室和视频会议系统等建设稳步推进，图书馆、档案馆、博物馆资源引进与数字化建设成效明显，档案馆获评</w:t>
      </w:r>
      <w:r w:rsidRPr="00AF4D7D">
        <w:rPr>
          <w:rFonts w:eastAsia="仿宋_GB2312"/>
          <w:sz w:val="28"/>
          <w:szCs w:val="28"/>
        </w:rPr>
        <w:t>“</w:t>
      </w:r>
      <w:r w:rsidRPr="00AF4D7D">
        <w:rPr>
          <w:rFonts w:eastAsia="仿宋_GB2312"/>
          <w:sz w:val="28"/>
          <w:szCs w:val="28"/>
        </w:rPr>
        <w:t>江苏省高校档案工作先进集体</w:t>
      </w:r>
      <w:r w:rsidRPr="00AF4D7D">
        <w:rPr>
          <w:rFonts w:eastAsia="仿宋_GB2312"/>
          <w:sz w:val="28"/>
          <w:szCs w:val="28"/>
        </w:rPr>
        <w:t>”</w:t>
      </w:r>
      <w:r w:rsidRPr="00AF4D7D">
        <w:rPr>
          <w:rFonts w:eastAsia="仿宋_GB2312"/>
          <w:sz w:val="28"/>
          <w:szCs w:val="28"/>
        </w:rPr>
        <w:t>称号。搭建</w:t>
      </w:r>
      <w:r w:rsidRPr="00AF4D7D">
        <w:rPr>
          <w:rFonts w:eastAsia="仿宋_GB2312"/>
          <w:sz w:val="28"/>
          <w:szCs w:val="28"/>
        </w:rPr>
        <w:t>“</w:t>
      </w:r>
      <w:r w:rsidRPr="00AF4D7D">
        <w:rPr>
          <w:rFonts w:eastAsia="仿宋_GB2312"/>
          <w:sz w:val="28"/>
          <w:szCs w:val="28"/>
        </w:rPr>
        <w:t>校友帮你</w:t>
      </w:r>
      <w:r w:rsidRPr="00AF4D7D">
        <w:rPr>
          <w:rFonts w:eastAsia="仿宋_GB2312"/>
          <w:sz w:val="28"/>
          <w:szCs w:val="28"/>
        </w:rPr>
        <w:t>”</w:t>
      </w:r>
      <w:r w:rsidRPr="00AF4D7D">
        <w:rPr>
          <w:rFonts w:eastAsia="仿宋_GB2312"/>
          <w:sz w:val="28"/>
          <w:szCs w:val="28"/>
        </w:rPr>
        <w:t>平台和</w:t>
      </w:r>
      <w:r w:rsidRPr="00AF4D7D">
        <w:rPr>
          <w:rFonts w:eastAsia="仿宋_GB2312"/>
          <w:sz w:val="28"/>
          <w:szCs w:val="28"/>
        </w:rPr>
        <w:t>“</w:t>
      </w:r>
      <w:r w:rsidRPr="00AF4D7D">
        <w:rPr>
          <w:rFonts w:eastAsia="仿宋_GB2312"/>
          <w:sz w:val="28"/>
          <w:szCs w:val="28"/>
        </w:rPr>
        <w:t>创业后援团</w:t>
      </w:r>
      <w:r w:rsidRPr="00AF4D7D">
        <w:rPr>
          <w:rFonts w:eastAsia="仿宋_GB2312"/>
          <w:sz w:val="28"/>
          <w:szCs w:val="28"/>
        </w:rPr>
        <w:t>”</w:t>
      </w:r>
      <w:r w:rsidRPr="00AF4D7D">
        <w:rPr>
          <w:rFonts w:eastAsia="仿宋_GB2312"/>
          <w:sz w:val="28"/>
          <w:szCs w:val="28"/>
        </w:rPr>
        <w:t>，重点做好一批境内外公益基金会的联系与服务工作。工程训练中心积极推进由基础性实验教学中心向综合性实验教学中心转型，分析测试中心围绕高水平共享平台建设目标积极整合调整优化组织结构。出版社继续推出一批精品力作，食堂、医院、幼儿园的服务质量与服务水平稳步提升。</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t>（二）坚持以人为本，有力落实民生工程</w:t>
      </w:r>
    </w:p>
    <w:p w:rsidR="00173555" w:rsidRPr="00AF4D7D" w:rsidRDefault="00173555" w:rsidP="00173555">
      <w:pPr>
        <w:spacing w:line="560" w:lineRule="exact"/>
        <w:ind w:firstLineChars="196" w:firstLine="549"/>
        <w:rPr>
          <w:rFonts w:eastAsia="楷体_GB2312"/>
          <w:b/>
          <w:bCs/>
          <w:sz w:val="28"/>
          <w:szCs w:val="28"/>
        </w:rPr>
      </w:pPr>
      <w:r w:rsidRPr="00AF4D7D">
        <w:rPr>
          <w:rFonts w:eastAsia="仿宋_GB2312"/>
          <w:sz w:val="28"/>
          <w:szCs w:val="28"/>
        </w:rPr>
        <w:t>进一步完善助学管理机制和</w:t>
      </w:r>
      <w:r w:rsidRPr="00AF4D7D">
        <w:rPr>
          <w:rFonts w:eastAsia="仿宋_GB2312"/>
          <w:sz w:val="28"/>
          <w:szCs w:val="28"/>
        </w:rPr>
        <w:t>“</w:t>
      </w:r>
      <w:r w:rsidRPr="00AF4D7D">
        <w:rPr>
          <w:rFonts w:eastAsia="仿宋_GB2312"/>
          <w:sz w:val="28"/>
          <w:szCs w:val="28"/>
        </w:rPr>
        <w:t>奖、助、贷、勤、补、减</w:t>
      </w:r>
      <w:r w:rsidRPr="00AF4D7D">
        <w:rPr>
          <w:rFonts w:eastAsia="仿宋_GB2312"/>
          <w:sz w:val="28"/>
          <w:szCs w:val="28"/>
        </w:rPr>
        <w:t>”</w:t>
      </w:r>
      <w:r w:rsidRPr="00AF4D7D">
        <w:rPr>
          <w:rFonts w:eastAsia="仿宋_GB2312"/>
          <w:sz w:val="28"/>
          <w:szCs w:val="28"/>
        </w:rPr>
        <w:t>六位一体的立体化资助工作体系，积极探索</w:t>
      </w:r>
      <w:r w:rsidRPr="00AF4D7D">
        <w:rPr>
          <w:rFonts w:eastAsia="仿宋_GB2312"/>
          <w:sz w:val="28"/>
          <w:szCs w:val="28"/>
        </w:rPr>
        <w:t>“</w:t>
      </w:r>
      <w:r w:rsidRPr="00AF4D7D">
        <w:rPr>
          <w:rFonts w:eastAsia="仿宋_GB2312"/>
          <w:sz w:val="28"/>
          <w:szCs w:val="28"/>
        </w:rPr>
        <w:t>校企合作</w:t>
      </w:r>
      <w:r w:rsidRPr="00AF4D7D">
        <w:rPr>
          <w:rFonts w:eastAsia="仿宋_GB2312"/>
          <w:sz w:val="28"/>
          <w:szCs w:val="28"/>
        </w:rPr>
        <w:t>”</w:t>
      </w:r>
      <w:r w:rsidRPr="00AF4D7D">
        <w:rPr>
          <w:rFonts w:eastAsia="仿宋_GB2312"/>
          <w:sz w:val="28"/>
          <w:szCs w:val="28"/>
        </w:rPr>
        <w:t>资助育人新模式，学校连续五年被授予</w:t>
      </w:r>
      <w:r w:rsidRPr="00AF4D7D">
        <w:rPr>
          <w:rFonts w:eastAsia="仿宋_GB2312"/>
          <w:sz w:val="28"/>
          <w:szCs w:val="28"/>
        </w:rPr>
        <w:t>“</w:t>
      </w:r>
      <w:r w:rsidRPr="00AF4D7D">
        <w:rPr>
          <w:rFonts w:eastAsia="仿宋_GB2312"/>
          <w:sz w:val="28"/>
          <w:szCs w:val="28"/>
        </w:rPr>
        <w:t>江苏省学生资助工作先进单位</w:t>
      </w:r>
      <w:r w:rsidRPr="00AF4D7D">
        <w:rPr>
          <w:rFonts w:eastAsia="仿宋_GB2312"/>
          <w:sz w:val="28"/>
          <w:szCs w:val="28"/>
        </w:rPr>
        <w:t>”</w:t>
      </w:r>
      <w:r w:rsidRPr="00AF4D7D">
        <w:rPr>
          <w:rFonts w:eastAsia="仿宋_GB2312"/>
          <w:sz w:val="28"/>
          <w:szCs w:val="28"/>
        </w:rPr>
        <w:t>称号。积极构建全方位的毕业生创就业社会服务网络，重视并拓展校地、校企合作，加强就业信息网和手机</w:t>
      </w:r>
      <w:r w:rsidRPr="00AF4D7D">
        <w:rPr>
          <w:rFonts w:eastAsia="仿宋_GB2312"/>
          <w:sz w:val="28"/>
          <w:szCs w:val="28"/>
        </w:rPr>
        <w:t>APP</w:t>
      </w:r>
      <w:r w:rsidRPr="00AF4D7D">
        <w:rPr>
          <w:rFonts w:eastAsia="仿宋_GB2312"/>
          <w:sz w:val="28"/>
          <w:szCs w:val="28"/>
        </w:rPr>
        <w:t>开发建设，全年发布招聘招考信息</w:t>
      </w:r>
      <w:r w:rsidRPr="00AF4D7D">
        <w:rPr>
          <w:rFonts w:eastAsia="仿宋_GB2312"/>
          <w:sz w:val="28"/>
          <w:szCs w:val="28"/>
        </w:rPr>
        <w:t>2300</w:t>
      </w:r>
      <w:r w:rsidRPr="00AF4D7D">
        <w:rPr>
          <w:rFonts w:eastAsia="仿宋_GB2312"/>
          <w:sz w:val="28"/>
          <w:szCs w:val="28"/>
        </w:rPr>
        <w:t>余条，组织校内大型招聘会</w:t>
      </w:r>
      <w:r w:rsidRPr="00AF4D7D">
        <w:rPr>
          <w:rFonts w:eastAsia="仿宋_GB2312"/>
          <w:sz w:val="28"/>
          <w:szCs w:val="28"/>
        </w:rPr>
        <w:t>22</w:t>
      </w:r>
      <w:r w:rsidRPr="00AF4D7D">
        <w:rPr>
          <w:rFonts w:eastAsia="仿宋_GB2312"/>
          <w:sz w:val="28"/>
          <w:szCs w:val="28"/>
        </w:rPr>
        <w:t>场。关注师生身心健康，积极开展各类心理咨询辅导，成功举办校运会、学生体质健康测试、校园马拉松以及高雅艺术进校园等文体活动。严格按照上级文件规定，认真筹备在职人员基本工资调整和养老保险改革工作，严格落实老同志的政治和生活待遇。妥善做好阳澄湖校区教职工融合发展工作。完成高铁新城教师公寓房型设计、内部认购登记工作。</w:t>
      </w:r>
    </w:p>
    <w:p w:rsidR="00173555" w:rsidRPr="00AF4D7D" w:rsidRDefault="00173555" w:rsidP="00173555">
      <w:pPr>
        <w:spacing w:line="560" w:lineRule="exact"/>
        <w:ind w:firstLine="480"/>
        <w:rPr>
          <w:rFonts w:eastAsia="仿宋_GB2312"/>
          <w:b/>
          <w:bCs/>
          <w:sz w:val="28"/>
          <w:szCs w:val="28"/>
        </w:rPr>
      </w:pPr>
      <w:r w:rsidRPr="00AF4D7D">
        <w:rPr>
          <w:rFonts w:eastAsia="仿宋_GB2312"/>
          <w:b/>
          <w:bCs/>
          <w:sz w:val="28"/>
          <w:szCs w:val="28"/>
        </w:rPr>
        <w:lastRenderedPageBreak/>
        <w:t>（三）整合优化资源，改善支撑保障条件</w:t>
      </w:r>
    </w:p>
    <w:p w:rsidR="00173555" w:rsidRPr="00AF4D7D" w:rsidRDefault="00173555" w:rsidP="00173555">
      <w:pPr>
        <w:spacing w:line="560" w:lineRule="exact"/>
        <w:ind w:firstLineChars="196" w:firstLine="549"/>
        <w:rPr>
          <w:rFonts w:eastAsia="楷体_GB2312"/>
          <w:b/>
          <w:bCs/>
          <w:sz w:val="28"/>
          <w:szCs w:val="28"/>
        </w:rPr>
      </w:pPr>
      <w:r w:rsidRPr="00AF4D7D">
        <w:rPr>
          <w:rFonts w:eastAsia="仿宋_GB2312"/>
          <w:sz w:val="28"/>
          <w:szCs w:val="28"/>
        </w:rPr>
        <w:t>有序推进公用房有偿使用改革，整合并进一步完善仪器设备采购平台，积极参与苏州市大型科学仪器设施共享平台及苏州工业园区公共服务平台建设。实施会计委派制度，实现</w:t>
      </w:r>
      <w:r w:rsidRPr="00AF4D7D">
        <w:rPr>
          <w:rFonts w:eastAsia="仿宋_GB2312"/>
          <w:sz w:val="28"/>
          <w:szCs w:val="28"/>
        </w:rPr>
        <w:t>“</w:t>
      </w:r>
      <w:r w:rsidRPr="00AF4D7D">
        <w:rPr>
          <w:rFonts w:eastAsia="仿宋_GB2312"/>
          <w:sz w:val="28"/>
          <w:szCs w:val="28"/>
        </w:rPr>
        <w:t>收单式</w:t>
      </w:r>
      <w:r w:rsidRPr="00AF4D7D">
        <w:rPr>
          <w:rFonts w:eastAsia="仿宋_GB2312"/>
          <w:sz w:val="28"/>
          <w:szCs w:val="28"/>
        </w:rPr>
        <w:t>”</w:t>
      </w:r>
      <w:r w:rsidRPr="00AF4D7D">
        <w:rPr>
          <w:rFonts w:eastAsia="仿宋_GB2312"/>
          <w:sz w:val="28"/>
          <w:szCs w:val="28"/>
        </w:rPr>
        <w:t>报账，建立重大财政专项</w:t>
      </w:r>
      <w:r w:rsidRPr="00AF4D7D">
        <w:rPr>
          <w:rFonts w:eastAsia="仿宋_GB2312"/>
          <w:sz w:val="28"/>
          <w:szCs w:val="28"/>
        </w:rPr>
        <w:t>“</w:t>
      </w:r>
      <w:r w:rsidRPr="00AF4D7D">
        <w:rPr>
          <w:rFonts w:eastAsia="仿宋_GB2312"/>
          <w:sz w:val="28"/>
          <w:szCs w:val="28"/>
        </w:rPr>
        <w:t>月通报</w:t>
      </w:r>
      <w:r w:rsidRPr="00AF4D7D">
        <w:rPr>
          <w:rFonts w:eastAsia="仿宋_GB2312"/>
          <w:sz w:val="28"/>
          <w:szCs w:val="28"/>
        </w:rPr>
        <w:t>”</w:t>
      </w:r>
      <w:r w:rsidRPr="00AF4D7D">
        <w:rPr>
          <w:rFonts w:eastAsia="仿宋_GB2312"/>
          <w:sz w:val="28"/>
          <w:szCs w:val="28"/>
        </w:rPr>
        <w:t>制度，动态监控专项经费的预算执行进度，资金使用效率与效益不断提高。扩大培训中心、干部教育基地布局，获批</w:t>
      </w:r>
      <w:r w:rsidRPr="00AF4D7D">
        <w:rPr>
          <w:rFonts w:eastAsia="仿宋_GB2312"/>
          <w:sz w:val="28"/>
          <w:szCs w:val="28"/>
        </w:rPr>
        <w:t>“</w:t>
      </w:r>
      <w:r w:rsidRPr="00AF4D7D">
        <w:rPr>
          <w:rFonts w:eastAsia="仿宋_GB2312"/>
          <w:sz w:val="28"/>
          <w:szCs w:val="28"/>
        </w:rPr>
        <w:t>国家级专业技术人员继续教育基地</w:t>
      </w:r>
      <w:r w:rsidRPr="00AF4D7D">
        <w:rPr>
          <w:rFonts w:eastAsia="仿宋_GB2312"/>
          <w:sz w:val="28"/>
          <w:szCs w:val="28"/>
        </w:rPr>
        <w:t>”</w:t>
      </w:r>
      <w:r w:rsidRPr="00AF4D7D">
        <w:rPr>
          <w:rFonts w:eastAsia="仿宋_GB2312"/>
          <w:sz w:val="28"/>
          <w:szCs w:val="28"/>
        </w:rPr>
        <w:t>，非学历教育（培训）规模接近</w:t>
      </w:r>
      <w:r w:rsidRPr="00AF4D7D">
        <w:rPr>
          <w:rFonts w:eastAsia="仿宋_GB2312"/>
          <w:sz w:val="28"/>
          <w:szCs w:val="28"/>
        </w:rPr>
        <w:t>8</w:t>
      </w:r>
      <w:r w:rsidRPr="00AF4D7D">
        <w:rPr>
          <w:rFonts w:eastAsia="仿宋_GB2312"/>
          <w:sz w:val="28"/>
          <w:szCs w:val="28"/>
        </w:rPr>
        <w:t>万人次。院士楼、轨道学院大楼、恩玲学生活动中心首期工程等相继建成，金工车间、新能源大楼、大口径光栅实验室等改造项目有序推进。</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各位委员、同志们，</w:t>
      </w:r>
      <w:r w:rsidRPr="00AF4D7D">
        <w:rPr>
          <w:rFonts w:eastAsia="仿宋_GB2312"/>
          <w:sz w:val="28"/>
          <w:szCs w:val="28"/>
        </w:rPr>
        <w:t>2015</w:t>
      </w:r>
      <w:r w:rsidRPr="00AF4D7D">
        <w:rPr>
          <w:rFonts w:eastAsia="仿宋_GB2312"/>
          <w:sz w:val="28"/>
          <w:szCs w:val="28"/>
        </w:rPr>
        <w:t>年是学校</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发展收官之年，在包括离退休老同志在内的全校师生员工的共同努力下，学校</w:t>
      </w:r>
      <w:r w:rsidRPr="00AF4D7D">
        <w:rPr>
          <w:rFonts w:eastAsia="仿宋_GB2312"/>
          <w:sz w:val="28"/>
          <w:szCs w:val="28"/>
        </w:rPr>
        <w:t>“</w:t>
      </w:r>
      <w:r w:rsidRPr="00AF4D7D">
        <w:rPr>
          <w:rFonts w:eastAsia="仿宋_GB2312"/>
          <w:sz w:val="28"/>
          <w:szCs w:val="28"/>
        </w:rPr>
        <w:t>十二五</w:t>
      </w:r>
      <w:r w:rsidRPr="00AF4D7D">
        <w:rPr>
          <w:rFonts w:eastAsia="仿宋_GB2312"/>
          <w:sz w:val="28"/>
          <w:szCs w:val="28"/>
        </w:rPr>
        <w:t>”</w:t>
      </w:r>
      <w:r w:rsidRPr="00AF4D7D">
        <w:rPr>
          <w:rFonts w:eastAsia="仿宋_GB2312"/>
          <w:sz w:val="28"/>
          <w:szCs w:val="28"/>
        </w:rPr>
        <w:t>规划的主要任务指标都得以顺利完成，有些指标甚至是超额完成，从而为我们实现高水平研究型大学的奋斗目标奠定了扎实的基础。在此，我代表党委常委会向各位委员和广大师生员工，对常委会工作的大力支持表示诚挚的谢意，向所有为学校事业发展付出辛劳和智慧的同志们，致以崇高的敬意！</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t>在总结成绩的同时，我们也清醒地认识到，学校办学还存在着诸多的困难，进一步发展还面临着严峻的挑战，主要是：提高教育教学质量的保障机制和动力机制还需进一步完善；服务国家和地方经济社会发展的贡献度和显示度不高；学校事业快速发展与办学经费不足的矛盾依然突出；建设符合时代要求新的苏州大学文化精神体系以及建立良好的学校文化品位和教职员工的文化品味还有待进一步探索，等等，都需要我们在今后的工作中花大力气去加以解决。</w:t>
      </w:r>
    </w:p>
    <w:p w:rsidR="00173555" w:rsidRPr="00AF4D7D" w:rsidRDefault="00173555" w:rsidP="00173555">
      <w:pPr>
        <w:spacing w:line="560" w:lineRule="exact"/>
        <w:ind w:firstLineChars="200" w:firstLine="560"/>
        <w:rPr>
          <w:rFonts w:eastAsia="仿宋_GB2312"/>
          <w:sz w:val="28"/>
          <w:szCs w:val="28"/>
        </w:rPr>
      </w:pPr>
      <w:r w:rsidRPr="00AF4D7D">
        <w:rPr>
          <w:rFonts w:eastAsia="仿宋_GB2312"/>
          <w:sz w:val="28"/>
          <w:szCs w:val="28"/>
        </w:rPr>
        <w:lastRenderedPageBreak/>
        <w:t>2016</w:t>
      </w:r>
      <w:r w:rsidRPr="00AF4D7D">
        <w:rPr>
          <w:rFonts w:eastAsia="仿宋_GB2312"/>
          <w:sz w:val="28"/>
          <w:szCs w:val="28"/>
        </w:rPr>
        <w:t>年，党委常委会将在党的十八届五中全会和习近平总书记系列重要讲话精神的指引下，深入贯彻</w:t>
      </w:r>
      <w:r w:rsidRPr="00AF4D7D">
        <w:rPr>
          <w:rFonts w:eastAsia="仿宋_GB2312"/>
          <w:sz w:val="28"/>
          <w:szCs w:val="28"/>
        </w:rPr>
        <w:t>“</w:t>
      </w:r>
      <w:r w:rsidRPr="00AF4D7D">
        <w:rPr>
          <w:rFonts w:eastAsia="仿宋_GB2312"/>
          <w:sz w:val="28"/>
          <w:szCs w:val="28"/>
        </w:rPr>
        <w:t>创新、协调、绿色、开放、共享</w:t>
      </w:r>
      <w:r w:rsidRPr="00AF4D7D">
        <w:rPr>
          <w:rFonts w:eastAsia="仿宋_GB2312"/>
          <w:sz w:val="28"/>
          <w:szCs w:val="28"/>
        </w:rPr>
        <w:t>”</w:t>
      </w:r>
      <w:r w:rsidRPr="00AF4D7D">
        <w:rPr>
          <w:rFonts w:eastAsia="仿宋_GB2312"/>
          <w:sz w:val="28"/>
          <w:szCs w:val="28"/>
        </w:rPr>
        <w:t>五大发展理念，认真规划好学校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改革发展事业，进一步提高教育教学质量，切实深化内涵建设，进一步提高管党治党主业意识，不断巩固扩大</w:t>
      </w:r>
      <w:r w:rsidRPr="00AF4D7D">
        <w:rPr>
          <w:rFonts w:eastAsia="仿宋_GB2312"/>
          <w:sz w:val="28"/>
          <w:szCs w:val="28"/>
        </w:rPr>
        <w:t>“</w:t>
      </w:r>
      <w:r w:rsidRPr="00AF4D7D">
        <w:rPr>
          <w:rFonts w:eastAsia="仿宋_GB2312"/>
          <w:sz w:val="28"/>
          <w:szCs w:val="28"/>
        </w:rPr>
        <w:t>三严三实</w:t>
      </w:r>
      <w:r w:rsidRPr="00AF4D7D">
        <w:rPr>
          <w:rFonts w:eastAsia="仿宋_GB2312"/>
          <w:sz w:val="28"/>
          <w:szCs w:val="28"/>
        </w:rPr>
        <w:t>”</w:t>
      </w:r>
      <w:r w:rsidRPr="00AF4D7D">
        <w:rPr>
          <w:rFonts w:eastAsia="仿宋_GB2312"/>
          <w:sz w:val="28"/>
          <w:szCs w:val="28"/>
        </w:rPr>
        <w:t>专题教育成果，努力为学校</w:t>
      </w:r>
      <w:r w:rsidRPr="00AF4D7D">
        <w:rPr>
          <w:rFonts w:eastAsia="仿宋_GB2312"/>
          <w:sz w:val="28"/>
          <w:szCs w:val="28"/>
        </w:rPr>
        <w:t>“</w:t>
      </w:r>
      <w:r w:rsidRPr="00AF4D7D">
        <w:rPr>
          <w:rFonts w:eastAsia="仿宋_GB2312"/>
          <w:sz w:val="28"/>
          <w:szCs w:val="28"/>
        </w:rPr>
        <w:t>十三五</w:t>
      </w:r>
      <w:r w:rsidRPr="00AF4D7D">
        <w:rPr>
          <w:rFonts w:eastAsia="仿宋_GB2312"/>
          <w:sz w:val="28"/>
          <w:szCs w:val="28"/>
        </w:rPr>
        <w:t>”</w:t>
      </w:r>
      <w:r w:rsidRPr="00AF4D7D">
        <w:rPr>
          <w:rFonts w:eastAsia="仿宋_GB2312"/>
          <w:sz w:val="28"/>
          <w:szCs w:val="28"/>
        </w:rPr>
        <w:t>发展开好局、起好步！</w:t>
      </w:r>
    </w:p>
    <w:p w:rsidR="00173555" w:rsidRDefault="00173555" w:rsidP="00173555">
      <w:pPr>
        <w:spacing w:line="560" w:lineRule="exact"/>
        <w:ind w:firstLineChars="200" w:firstLine="560"/>
        <w:rPr>
          <w:rFonts w:eastAsia="仿宋_GB2312"/>
          <w:sz w:val="28"/>
          <w:szCs w:val="28"/>
        </w:rPr>
      </w:pPr>
      <w:r w:rsidRPr="00AF4D7D">
        <w:rPr>
          <w:rFonts w:eastAsia="仿宋_GB2312"/>
          <w:sz w:val="28"/>
          <w:szCs w:val="28"/>
        </w:rPr>
        <w:t>衷心希望各位委员、同志们对党委常委会的工作提出宝贵意见和建议，帮助我们把工作做得更好。</w:t>
      </w:r>
    </w:p>
    <w:p w:rsidR="00173555" w:rsidRDefault="00173555" w:rsidP="00173555">
      <w:pPr>
        <w:spacing w:line="560" w:lineRule="exact"/>
        <w:ind w:firstLineChars="200" w:firstLine="560"/>
        <w:rPr>
          <w:rFonts w:eastAsia="仿宋_GB2312"/>
          <w:sz w:val="28"/>
          <w:szCs w:val="28"/>
        </w:rPr>
      </w:pPr>
    </w:p>
    <w:p w:rsidR="00173555" w:rsidRDefault="00173555" w:rsidP="00173555">
      <w:pPr>
        <w:spacing w:line="560" w:lineRule="exact"/>
        <w:ind w:firstLineChars="200" w:firstLine="560"/>
        <w:rPr>
          <w:rFonts w:eastAsia="仿宋_GB2312"/>
          <w:sz w:val="28"/>
          <w:szCs w:val="28"/>
        </w:rPr>
      </w:pPr>
    </w:p>
    <w:p w:rsidR="00173555" w:rsidRDefault="00173555" w:rsidP="00173555">
      <w:pPr>
        <w:spacing w:line="560" w:lineRule="exact"/>
        <w:ind w:firstLineChars="200" w:firstLine="560"/>
        <w:rPr>
          <w:rFonts w:eastAsia="仿宋_GB2312"/>
          <w:sz w:val="28"/>
          <w:szCs w:val="28"/>
        </w:rPr>
      </w:pPr>
    </w:p>
    <w:p w:rsidR="00173555" w:rsidRPr="00AF4D7D" w:rsidRDefault="00173555" w:rsidP="00173555">
      <w:pPr>
        <w:spacing w:line="560" w:lineRule="exact"/>
        <w:ind w:firstLineChars="200" w:firstLine="420"/>
      </w:pPr>
    </w:p>
    <w:p w:rsidR="00AC7D04" w:rsidRPr="00812EDB" w:rsidRDefault="00AC7D04" w:rsidP="00AC7D04">
      <w:pPr>
        <w:adjustRightInd w:val="0"/>
        <w:snapToGrid w:val="0"/>
        <w:spacing w:line="560" w:lineRule="exact"/>
        <w:jc w:val="center"/>
        <w:rPr>
          <w:rFonts w:ascii="华文中宋" w:eastAsia="华文中宋" w:hAnsi="华文中宋"/>
          <w:b/>
          <w:bCs/>
          <w:sz w:val="36"/>
          <w:szCs w:val="36"/>
        </w:rPr>
      </w:pPr>
      <w:r w:rsidRPr="00812EDB">
        <w:rPr>
          <w:rFonts w:ascii="华文中宋" w:eastAsia="华文中宋" w:hAnsi="华文中宋" w:cs="华文中宋" w:hint="eastAsia"/>
          <w:b/>
          <w:bCs/>
          <w:sz w:val="36"/>
          <w:szCs w:val="36"/>
        </w:rPr>
        <w:t>苏州大学</w:t>
      </w:r>
      <w:r w:rsidRPr="00812EDB">
        <w:rPr>
          <w:rFonts w:ascii="华文中宋" w:eastAsia="华文中宋" w:hAnsi="华文中宋" w:cs="华文中宋"/>
          <w:b/>
          <w:bCs/>
          <w:sz w:val="36"/>
          <w:szCs w:val="36"/>
        </w:rPr>
        <w:t>2016</w:t>
      </w:r>
      <w:r w:rsidRPr="00812EDB">
        <w:rPr>
          <w:rFonts w:ascii="华文中宋" w:eastAsia="华文中宋" w:hAnsi="华文中宋" w:cs="华文中宋" w:hint="eastAsia"/>
          <w:b/>
          <w:bCs/>
          <w:sz w:val="36"/>
          <w:szCs w:val="36"/>
        </w:rPr>
        <w:t>年度工作要点</w:t>
      </w:r>
    </w:p>
    <w:p w:rsidR="00AC7D04" w:rsidRDefault="00AC7D04" w:rsidP="00AC7D04">
      <w:pPr>
        <w:adjustRightInd w:val="0"/>
        <w:snapToGrid w:val="0"/>
        <w:spacing w:line="560" w:lineRule="exact"/>
        <w:ind w:firstLineChars="200" w:firstLine="640"/>
        <w:rPr>
          <w:rFonts w:ascii="黑体" w:eastAsia="黑体" w:hAnsi="黑体"/>
          <w:sz w:val="32"/>
          <w:szCs w:val="32"/>
        </w:rPr>
      </w:pPr>
    </w:p>
    <w:p w:rsidR="00AC7D04" w:rsidRPr="00F827A2" w:rsidRDefault="00AC7D04" w:rsidP="00AC7D04">
      <w:pPr>
        <w:adjustRightInd w:val="0"/>
        <w:snapToGrid w:val="0"/>
        <w:spacing w:line="560" w:lineRule="exact"/>
        <w:ind w:firstLineChars="200" w:firstLine="560"/>
        <w:rPr>
          <w:rFonts w:ascii="黑体" w:eastAsia="黑体" w:hAnsi="黑体"/>
          <w:sz w:val="28"/>
          <w:szCs w:val="28"/>
        </w:rPr>
      </w:pPr>
      <w:r w:rsidRPr="00F827A2">
        <w:rPr>
          <w:rFonts w:ascii="黑体" w:eastAsia="黑体" w:hAnsi="黑体" w:cs="黑体" w:hint="eastAsia"/>
          <w:sz w:val="28"/>
          <w:szCs w:val="28"/>
        </w:rPr>
        <w:t>一、指导思想</w:t>
      </w:r>
    </w:p>
    <w:p w:rsidR="00AC7D04" w:rsidRPr="00F827A2" w:rsidRDefault="00AC7D04" w:rsidP="00AC7D04">
      <w:pPr>
        <w:adjustRightInd w:val="0"/>
        <w:snapToGrid w:val="0"/>
        <w:spacing w:line="560" w:lineRule="exact"/>
        <w:ind w:firstLineChars="200" w:firstLine="560"/>
        <w:rPr>
          <w:rFonts w:eastAsia="仿宋_GB2312"/>
          <w:sz w:val="28"/>
          <w:szCs w:val="28"/>
        </w:rPr>
      </w:pPr>
      <w:r w:rsidRPr="00F827A2">
        <w:rPr>
          <w:rFonts w:eastAsia="仿宋_GB2312" w:cs="仿宋_GB2312" w:hint="eastAsia"/>
          <w:sz w:val="28"/>
          <w:szCs w:val="28"/>
        </w:rPr>
        <w:t>以邓小平理论、“三个代表”重要思想、科学发展观为指导，全面贯彻党的十八大和十八届三中、四中、五中全会精神和习近平总书记系列重要讲话精神，遵循“四个全面”战略布局和“五大发展”理念，全面加强党的建设，全面深化综合改革，全面推进依法治校，全面推动内涵发展，加快推进国内一流、国际知名高水平研究型大学建设进程，为学校顺利完成“十三五”发展目标奠定坚实基础。</w:t>
      </w:r>
    </w:p>
    <w:p w:rsidR="00AC7D04" w:rsidRPr="00F827A2" w:rsidRDefault="00AC7D04" w:rsidP="00AC7D04">
      <w:pPr>
        <w:adjustRightInd w:val="0"/>
        <w:snapToGrid w:val="0"/>
        <w:spacing w:line="560" w:lineRule="exact"/>
        <w:ind w:firstLineChars="200" w:firstLine="560"/>
        <w:rPr>
          <w:rFonts w:ascii="黑体" w:eastAsia="黑体" w:hAnsi="黑体"/>
          <w:sz w:val="28"/>
          <w:szCs w:val="28"/>
        </w:rPr>
      </w:pPr>
      <w:r w:rsidRPr="00F827A2">
        <w:rPr>
          <w:rFonts w:ascii="黑体" w:eastAsia="黑体" w:hAnsi="黑体" w:cs="黑体" w:hint="eastAsia"/>
          <w:sz w:val="28"/>
          <w:szCs w:val="28"/>
        </w:rPr>
        <w:t>二、工作要点</w:t>
      </w: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t>（一）加强顶层设计，推进一流大学建设</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w:t>
      </w:r>
      <w:r w:rsidRPr="00F827A2">
        <w:rPr>
          <w:rFonts w:eastAsia="仿宋_GB2312" w:cs="仿宋_GB2312" w:hint="eastAsia"/>
          <w:b/>
          <w:bCs/>
          <w:sz w:val="28"/>
          <w:szCs w:val="28"/>
        </w:rPr>
        <w:t>、制定实施“十三五”发展规划。</w:t>
      </w:r>
      <w:r w:rsidRPr="00F827A2">
        <w:rPr>
          <w:rFonts w:eastAsia="仿宋_GB2312" w:cs="仿宋_GB2312" w:hint="eastAsia"/>
          <w:sz w:val="28"/>
          <w:szCs w:val="28"/>
        </w:rPr>
        <w:t>完成《苏州大学“十三五”</w:t>
      </w:r>
      <w:r w:rsidRPr="00F827A2">
        <w:rPr>
          <w:rFonts w:eastAsia="仿宋_GB2312" w:cs="仿宋_GB2312" w:hint="eastAsia"/>
          <w:sz w:val="28"/>
          <w:szCs w:val="28"/>
        </w:rPr>
        <w:lastRenderedPageBreak/>
        <w:t>发展规划》编制工作，明确学校“十三五”期间发展目标、发展战略、发展举措与保障措施，实现总体规划与分项规划、学校规划与学院（部）规划相衔接；切实抓好规划落实工作，逐条分解规划目标任务，逐项细化工作措施，明确时间进度和质量要求，将工作责任落实到学院（部）、部门和个人；建立规划实施监测评估机制，实行年度监督、中期评估、终期检查制度，及时掌握规划实施情况，全面评价规划实施效果，确保发展规划落实到位。</w:t>
      </w:r>
      <w:r w:rsidRPr="00F827A2">
        <w:rPr>
          <w:rFonts w:eastAsia="仿宋_GB2312" w:cs="仿宋_GB2312" w:hint="eastAsia"/>
          <w:b/>
          <w:bCs/>
          <w:sz w:val="28"/>
          <w:szCs w:val="28"/>
        </w:rPr>
        <w:t>（责任单位：党委办公室〈规划与政策研究室〉、校长办公室、相关学院（部）与部门；责任人：张国华、曹健、相关学院（部）与部门主要负责人）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w:t>
      </w:r>
      <w:r w:rsidRPr="00F827A2">
        <w:rPr>
          <w:rFonts w:eastAsia="仿宋_GB2312" w:cs="仿宋_GB2312" w:hint="eastAsia"/>
          <w:b/>
          <w:bCs/>
          <w:sz w:val="28"/>
          <w:szCs w:val="28"/>
        </w:rPr>
        <w:t>、全面推进综合改革。</w:t>
      </w:r>
      <w:r w:rsidRPr="00F827A2">
        <w:rPr>
          <w:rFonts w:eastAsia="仿宋_GB2312" w:cs="仿宋_GB2312" w:hint="eastAsia"/>
          <w:sz w:val="28"/>
          <w:szCs w:val="28"/>
        </w:rPr>
        <w:t>完成《苏州大学综合改革方案》的制定工作，加强综合改革组织和领导，明确责任主体和参与单位，科学设定改革实施的路线图、时间表，密切跟踪综合改革进展，加强综合改革检查与评估，确保综合改革取得实效。</w:t>
      </w:r>
      <w:r w:rsidRPr="00F827A2">
        <w:rPr>
          <w:rFonts w:eastAsia="仿宋_GB2312" w:cs="仿宋_GB2312" w:hint="eastAsia"/>
          <w:b/>
          <w:bCs/>
          <w:sz w:val="28"/>
          <w:szCs w:val="28"/>
        </w:rPr>
        <w:t>（责任单位：党委办公室、校长办公室、相关学院（部）与部门；责任人：张国华、曹健、相关学院（部）与部门主要负责人）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w:t>
      </w:r>
      <w:r w:rsidRPr="00F827A2">
        <w:rPr>
          <w:rFonts w:eastAsia="仿宋_GB2312" w:cs="仿宋_GB2312" w:hint="eastAsia"/>
          <w:b/>
          <w:bCs/>
          <w:sz w:val="28"/>
          <w:szCs w:val="28"/>
        </w:rPr>
        <w:t>、加快一流大学和一流学科建设。</w:t>
      </w:r>
      <w:r w:rsidRPr="00F827A2">
        <w:rPr>
          <w:rFonts w:eastAsia="仿宋_GB2312" w:cs="仿宋_GB2312" w:hint="eastAsia"/>
          <w:sz w:val="28"/>
          <w:szCs w:val="28"/>
        </w:rPr>
        <w:t>紧扣国家和江苏省“一流大学与一流学科建设”计划，适时召开“双一流”工作推进会议，科学谋划学校“双一流”建设方案，做好组织申报工作；以“双一流”建设为契机，以学科建设为龙头，全面提升人才培养、科研研究、社会服务和文化传承创新的水平，重点打造多个在国内外具有重要影响的高峰学科，引领高水平研究型大学建设。</w:t>
      </w:r>
      <w:r w:rsidRPr="00F827A2">
        <w:rPr>
          <w:rFonts w:eastAsia="仿宋_GB2312" w:cs="仿宋_GB2312" w:hint="eastAsia"/>
          <w:b/>
          <w:bCs/>
          <w:sz w:val="28"/>
          <w:szCs w:val="28"/>
        </w:rPr>
        <w:t>（责任单位：学科建设办公室、相关学院（部）与部门；责任人：沈明荣、相关学院（部）与部门主要负责人）</w:t>
      </w: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lastRenderedPageBreak/>
        <w:t>（二）推进全面从严治党，提升党建工作科学化水平</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w:t>
      </w:r>
      <w:r w:rsidRPr="00F827A2">
        <w:rPr>
          <w:rFonts w:eastAsia="仿宋_GB2312" w:cs="仿宋_GB2312" w:hint="eastAsia"/>
          <w:b/>
          <w:bCs/>
          <w:sz w:val="28"/>
          <w:szCs w:val="28"/>
        </w:rPr>
        <w:t>、加强思想政治理论武装。</w:t>
      </w:r>
      <w:r w:rsidRPr="00F827A2">
        <w:rPr>
          <w:rFonts w:eastAsia="仿宋_GB2312" w:cs="仿宋_GB2312" w:hint="eastAsia"/>
          <w:sz w:val="28"/>
          <w:szCs w:val="28"/>
        </w:rPr>
        <w:t>学习贯彻习近平总书记系列重要讲话精神，引导党员干部坚定理想信念、坚持党性原则、坚守政治规矩，坚决同以习近平同志为总书记的党中央保持高度一致；牢牢掌握学校意识形态工作领导权、话语权，强化政治意识、责任意识、阵地意识和底线意识；探索思想政治教育新模式，开展专题培训班、</w:t>
      </w:r>
      <w:r w:rsidRPr="00F827A2">
        <w:rPr>
          <w:rFonts w:eastAsia="仿宋_GB2312"/>
          <w:sz w:val="28"/>
          <w:szCs w:val="28"/>
        </w:rPr>
        <w:t>“</w:t>
      </w:r>
      <w:r w:rsidRPr="00F827A2">
        <w:rPr>
          <w:rFonts w:eastAsia="仿宋_GB2312" w:cs="仿宋_GB2312" w:hint="eastAsia"/>
          <w:sz w:val="28"/>
          <w:szCs w:val="28"/>
        </w:rPr>
        <w:t>两学一做</w:t>
      </w:r>
      <w:r w:rsidRPr="00F827A2">
        <w:rPr>
          <w:rFonts w:eastAsia="仿宋_GB2312"/>
          <w:sz w:val="28"/>
          <w:szCs w:val="28"/>
        </w:rPr>
        <w:t>”</w:t>
      </w:r>
      <w:r w:rsidRPr="00F827A2">
        <w:rPr>
          <w:rFonts w:eastAsia="仿宋_GB2312" w:cs="仿宋_GB2312" w:hint="eastAsia"/>
          <w:sz w:val="28"/>
          <w:szCs w:val="28"/>
        </w:rPr>
        <w:t>学习教育等活动，加强马克思主义理论研究和党员干部理想信念教育，进一步培育和践行社会主义核心价值观，为学校健康持续发展提供思想保障和精神动力。</w:t>
      </w:r>
      <w:r w:rsidRPr="00F827A2">
        <w:rPr>
          <w:rFonts w:eastAsia="仿宋_GB2312" w:cs="仿宋_GB2312" w:hint="eastAsia"/>
          <w:b/>
          <w:bCs/>
          <w:sz w:val="28"/>
          <w:szCs w:val="28"/>
        </w:rPr>
        <w:t>（责任单位：党委宣传部、党委组织部、党校、纪委、监察处、马克思主义学院；责任人：陈进华、邓敏、薛凡、施亚东、田芝健）</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5</w:t>
      </w:r>
      <w:r w:rsidRPr="00F827A2">
        <w:rPr>
          <w:rFonts w:eastAsia="仿宋_GB2312" w:cs="仿宋_GB2312" w:hint="eastAsia"/>
          <w:b/>
          <w:bCs/>
          <w:sz w:val="28"/>
          <w:szCs w:val="28"/>
        </w:rPr>
        <w:t>、推进高素质干部队伍建设。</w:t>
      </w:r>
      <w:r w:rsidRPr="00F827A2">
        <w:rPr>
          <w:rFonts w:eastAsia="仿宋_GB2312" w:cs="仿宋_GB2312" w:hint="eastAsia"/>
          <w:sz w:val="28"/>
          <w:szCs w:val="28"/>
        </w:rPr>
        <w:t>严格按照《苏州大学处级干部选拔任用工作条例》完善干部选拔任用机制，大力选拔能够推动学校“双一流”建设的干部、想改革谋改革善改革的干部、尊法学法守法的干部、自觉履行全面从严治党责任的干部；强化领导班子分析研判，做好任期届满处级领导班子换届工作；完善处级干部培训机制，制定年度培训计划，重点开展习近平总书记系列重要讲话精神学习培训；通过轮岗交流、跟岗实践、挂职锻炼等途径，不断提高年轻干部的工作能力；规范考核评价机制，严格执行年度考核实施办法，做好处级领导班子和处级领导干部年度考核工作；强化干部管理监督工作力度，做好领导干部个人有关事项报告工作，继续落实</w:t>
      </w:r>
      <w:r w:rsidRPr="00F827A2">
        <w:rPr>
          <w:rFonts w:eastAsia="仿宋_GB2312"/>
          <w:sz w:val="28"/>
          <w:szCs w:val="28"/>
        </w:rPr>
        <w:t>“</w:t>
      </w:r>
      <w:r w:rsidRPr="00F827A2">
        <w:rPr>
          <w:rFonts w:eastAsia="仿宋_GB2312" w:cs="仿宋_GB2312" w:hint="eastAsia"/>
          <w:sz w:val="28"/>
          <w:szCs w:val="28"/>
        </w:rPr>
        <w:t>关爱告知、关爱提醒、关爱约谈</w:t>
      </w:r>
      <w:r w:rsidRPr="00F827A2">
        <w:rPr>
          <w:rFonts w:eastAsia="仿宋_GB2312"/>
          <w:sz w:val="28"/>
          <w:szCs w:val="28"/>
        </w:rPr>
        <w:t>”</w:t>
      </w:r>
      <w:r w:rsidRPr="00F827A2">
        <w:rPr>
          <w:rFonts w:eastAsia="仿宋_GB2312" w:cs="仿宋_GB2312" w:hint="eastAsia"/>
          <w:sz w:val="28"/>
          <w:szCs w:val="28"/>
        </w:rPr>
        <w:t>以及干部任期、离任审计等工作。</w:t>
      </w:r>
      <w:r w:rsidRPr="00F827A2">
        <w:rPr>
          <w:rFonts w:eastAsia="仿宋_GB2312" w:cs="仿宋_GB2312" w:hint="eastAsia"/>
          <w:b/>
          <w:bCs/>
          <w:sz w:val="28"/>
          <w:szCs w:val="28"/>
        </w:rPr>
        <w:t>（责任单位：党委组织部、人事处、审计处；责任人：邓敏、刘标、孙琪华）</w:t>
      </w:r>
    </w:p>
    <w:p w:rsidR="00AC7D04"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6</w:t>
      </w:r>
      <w:r w:rsidRPr="00F827A2">
        <w:rPr>
          <w:rFonts w:eastAsia="仿宋_GB2312" w:cs="仿宋_GB2312" w:hint="eastAsia"/>
          <w:b/>
          <w:bCs/>
          <w:sz w:val="28"/>
          <w:szCs w:val="28"/>
        </w:rPr>
        <w:t>、加强基层党组织建设。</w:t>
      </w:r>
      <w:r w:rsidRPr="00F827A2">
        <w:rPr>
          <w:rFonts w:eastAsia="仿宋_GB2312" w:cs="仿宋_GB2312" w:hint="eastAsia"/>
          <w:sz w:val="28"/>
          <w:szCs w:val="28"/>
        </w:rPr>
        <w:t>加强对基层党建工作的领导，在校、</w:t>
      </w:r>
      <w:r w:rsidRPr="00F827A2">
        <w:rPr>
          <w:rFonts w:eastAsia="仿宋_GB2312" w:cs="仿宋_GB2312" w:hint="eastAsia"/>
          <w:sz w:val="28"/>
          <w:szCs w:val="28"/>
        </w:rPr>
        <w:lastRenderedPageBreak/>
        <w:t>院（部）两级分别成立党建工作领导小组，定期研究、部署党建工作重要任务；落实《中共苏州大学委员会关于加强服务型基层党组织建设的实施意见》，推动服务型党组织建设，建立一批服务型基层党组织示范点；</w:t>
      </w:r>
      <w:r>
        <w:rPr>
          <w:rFonts w:eastAsia="仿宋_GB2312" w:cs="仿宋_GB2312" w:hint="eastAsia"/>
          <w:sz w:val="28"/>
          <w:szCs w:val="28"/>
        </w:rPr>
        <w:t>组织开展纪念建党</w:t>
      </w:r>
      <w:r>
        <w:rPr>
          <w:rFonts w:eastAsia="仿宋_GB2312"/>
          <w:sz w:val="28"/>
          <w:szCs w:val="28"/>
        </w:rPr>
        <w:t>95</w:t>
      </w:r>
      <w:r>
        <w:rPr>
          <w:rFonts w:eastAsia="仿宋_GB2312" w:cs="仿宋_GB2312" w:hint="eastAsia"/>
          <w:sz w:val="28"/>
          <w:szCs w:val="28"/>
        </w:rPr>
        <w:t>周年活动和“七一”表彰活动；</w:t>
      </w:r>
      <w:r w:rsidRPr="00F827A2">
        <w:rPr>
          <w:rFonts w:eastAsia="仿宋_GB2312" w:cs="仿宋_GB2312" w:hint="eastAsia"/>
          <w:sz w:val="28"/>
          <w:szCs w:val="28"/>
        </w:rPr>
        <w:t>严格党内政治生活，激发基层党组织和广大党员的内生活力；落实新修订的《苏州大学学院（部）基层党组织建设工作考核实施办法》，开展基层党建工作考评；严格执行发展党员工作细则，推行发展党员工作全程纪实，做好党员发展工作；严格党员日常管理，进一步健全党员出口机制；继续做好校党代表联系党员群众工作，探索党代表发挥作用新途径；服务名城名校融合发展战略，立足苏州及周边区域地方党建工作需要，加强基础理论研究和实际指导，推动党建理论研究的成果转化。</w:t>
      </w:r>
      <w:r w:rsidRPr="00F827A2">
        <w:rPr>
          <w:rFonts w:eastAsia="仿宋_GB2312" w:cs="仿宋_GB2312" w:hint="eastAsia"/>
          <w:b/>
          <w:bCs/>
          <w:sz w:val="28"/>
          <w:szCs w:val="28"/>
        </w:rPr>
        <w:t>（责任单位：党委组织部〈党代表联络办〉、党校；责任人：邓敏、薛凡）</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7</w:t>
      </w:r>
      <w:r w:rsidRPr="00F827A2">
        <w:rPr>
          <w:rFonts w:eastAsia="仿宋_GB2312" w:cs="仿宋_GB2312" w:hint="eastAsia"/>
          <w:b/>
          <w:bCs/>
          <w:sz w:val="28"/>
          <w:szCs w:val="28"/>
        </w:rPr>
        <w:t>、加强作风效能建设。</w:t>
      </w:r>
      <w:r w:rsidRPr="00F827A2">
        <w:rPr>
          <w:rFonts w:eastAsia="仿宋_GB2312" w:cs="仿宋_GB2312" w:hint="eastAsia"/>
          <w:sz w:val="28"/>
          <w:szCs w:val="28"/>
        </w:rPr>
        <w:t>进一步深入贯彻中央八项规定和省委十项规定等系列文件精神，巩固和深化“三严三实”专题教育的成效，继续精简会议文件、改进文风会风，推动作风建设常态化、长效化；加强机关作风效能建设，健全领导干部带头改进作风、深入基层调研机制，完善作风效能考评办法，提升服务意识与服务水平。</w:t>
      </w:r>
      <w:r w:rsidRPr="00F827A2">
        <w:rPr>
          <w:rFonts w:eastAsia="仿宋_GB2312" w:cs="仿宋_GB2312" w:hint="eastAsia"/>
          <w:b/>
          <w:bCs/>
          <w:sz w:val="28"/>
          <w:szCs w:val="28"/>
        </w:rPr>
        <w:t>（责任单位：党委办公室、校长办公室、纪委、监察处、党委组织部、人事处、机关党工委、群团与直属单位党工委；责任人：张国华、曹健、施亚东、邓敏、刘标、周玉玲、徐群祥）</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8</w:t>
      </w:r>
      <w:r w:rsidRPr="00F827A2">
        <w:rPr>
          <w:rFonts w:eastAsia="仿宋_GB2312" w:cs="仿宋_GB2312" w:hint="eastAsia"/>
          <w:b/>
          <w:bCs/>
          <w:sz w:val="28"/>
          <w:szCs w:val="28"/>
        </w:rPr>
        <w:t>、推动党风廉政建设。</w:t>
      </w:r>
      <w:r w:rsidRPr="00F827A2">
        <w:rPr>
          <w:rFonts w:eastAsia="仿宋_GB2312" w:cs="仿宋_GB2312" w:hint="eastAsia"/>
          <w:sz w:val="28"/>
          <w:szCs w:val="28"/>
        </w:rPr>
        <w:t>学习贯彻中纪委十八届六次全会精神，按照转职能、转方式、转作风的要求，聚焦中心任务，严格落实党风廉政建设责任制，认真履行</w:t>
      </w:r>
      <w:r w:rsidRPr="00F827A2">
        <w:rPr>
          <w:rFonts w:eastAsia="仿宋_GB2312"/>
          <w:sz w:val="28"/>
          <w:szCs w:val="28"/>
        </w:rPr>
        <w:t>“</w:t>
      </w:r>
      <w:r w:rsidRPr="00F827A2">
        <w:rPr>
          <w:rFonts w:eastAsia="仿宋_GB2312" w:cs="仿宋_GB2312" w:hint="eastAsia"/>
          <w:sz w:val="28"/>
          <w:szCs w:val="28"/>
        </w:rPr>
        <w:t>一岗双责</w:t>
      </w:r>
      <w:r w:rsidRPr="00F827A2">
        <w:rPr>
          <w:rFonts w:eastAsia="仿宋_GB2312"/>
          <w:sz w:val="28"/>
          <w:szCs w:val="28"/>
        </w:rPr>
        <w:t>”</w:t>
      </w:r>
      <w:r w:rsidRPr="00F827A2">
        <w:rPr>
          <w:rFonts w:eastAsia="仿宋_GB2312" w:cs="仿宋_GB2312" w:hint="eastAsia"/>
          <w:sz w:val="28"/>
          <w:szCs w:val="28"/>
        </w:rPr>
        <w:t>；学习宣传《中国共产党廉洁</w:t>
      </w:r>
      <w:r w:rsidRPr="00F827A2">
        <w:rPr>
          <w:rFonts w:eastAsia="仿宋_GB2312" w:cs="仿宋_GB2312" w:hint="eastAsia"/>
          <w:sz w:val="28"/>
          <w:szCs w:val="28"/>
        </w:rPr>
        <w:lastRenderedPageBreak/>
        <w:t>自律准则》、《中国共产党纪律处分条例》，充分运用“四种形态”严格执行监督问责；加强日常监督检查，研究重点领域廉政风险防控举措，探索制定责任追究办法，完善预防和惩治腐败制度体系；切实加强对重大基建、维修工程项目、大宗物资采购、招生招聘、干部任免、评优评先、大宗经费支出等工作和关键环节的监督；对领导干部报告个人有关事项进行抽查核实；抓好纪检监察干部的学习教育和业务培训，提升纪律审查工作能力，打造忠诚干净担当的纪检监察干部队伍；深入开展反腐倡廉教育，强化党员干部的党章党规党纪意识和自律意识。</w:t>
      </w:r>
      <w:r w:rsidRPr="00F827A2">
        <w:rPr>
          <w:rFonts w:eastAsia="仿宋_GB2312" w:cs="仿宋_GB2312" w:hint="eastAsia"/>
          <w:b/>
          <w:bCs/>
          <w:sz w:val="28"/>
          <w:szCs w:val="28"/>
        </w:rPr>
        <w:t>（责任单位：纪委、监察处、党委组织部、人事处、审计处；责任人：施亚东、邓敏、刘标、孙琪华）</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9</w:t>
      </w:r>
      <w:r w:rsidRPr="00F827A2">
        <w:rPr>
          <w:rFonts w:eastAsia="仿宋_GB2312" w:cs="仿宋_GB2312" w:hint="eastAsia"/>
          <w:b/>
          <w:bCs/>
          <w:sz w:val="28"/>
          <w:szCs w:val="28"/>
        </w:rPr>
        <w:t>、加大新闻宣传力度。</w:t>
      </w:r>
      <w:r w:rsidRPr="00F827A2">
        <w:rPr>
          <w:rFonts w:eastAsia="仿宋_GB2312" w:cs="仿宋_GB2312" w:hint="eastAsia"/>
          <w:sz w:val="28"/>
          <w:szCs w:val="28"/>
        </w:rPr>
        <w:t>精心组织推出“贴近实际、贴近校园、贴近广大师生员工”的高质量宣传报道，进一步提升学校的影响力；加强与高端重要媒体的合作与沟通，提升对外宣传报道的层次与质量；加强校园新媒体建设与管理，完善校园网新闻信息发布机制，推进学校宣传影像制作和展示；健全新闻发布会、通气会和接受新闻媒体访谈制度和突发事件新闻报道应急工作机制；加强对学校舆情的预判、收集、分析和引导工作；继续推进苏大官方微博、微信、微视频建设，重点打造“苏大微视频”系列，汇聚宣传教育合力，为学校改革和发展营造良好的舆论环境。（</w:t>
      </w:r>
      <w:r w:rsidRPr="00F827A2">
        <w:rPr>
          <w:rFonts w:eastAsia="仿宋_GB2312" w:cs="仿宋_GB2312" w:hint="eastAsia"/>
          <w:b/>
          <w:bCs/>
          <w:sz w:val="28"/>
          <w:szCs w:val="28"/>
        </w:rPr>
        <w:t>责任单位：党委宣传部〈新闻中心〉；责任人：陈进华）</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10</w:t>
      </w:r>
      <w:r w:rsidRPr="00F827A2">
        <w:rPr>
          <w:rFonts w:eastAsia="仿宋_GB2312" w:cs="仿宋_GB2312" w:hint="eastAsia"/>
          <w:b/>
          <w:bCs/>
          <w:sz w:val="28"/>
          <w:szCs w:val="28"/>
        </w:rPr>
        <w:t>、深化校园文化建设。</w:t>
      </w:r>
      <w:r w:rsidRPr="00F827A2">
        <w:rPr>
          <w:rFonts w:eastAsia="仿宋_GB2312" w:cs="仿宋_GB2312" w:hint="eastAsia"/>
          <w:sz w:val="28"/>
          <w:szCs w:val="28"/>
        </w:rPr>
        <w:t>加强校风、教风和学风建设，打造和谐的校园文化；深入开展校史研究，充分挖掘和提炼百年苏大名人轶事，大力弘扬名师文化；继续扩大国际合作交流广度与深度，让多元文化在校园内碰撞和交融，营造有利于师生发展的文化软环境；充分利用</w:t>
      </w:r>
      <w:r w:rsidRPr="00F827A2">
        <w:rPr>
          <w:rFonts w:eastAsia="仿宋_GB2312" w:cs="仿宋_GB2312" w:hint="eastAsia"/>
          <w:sz w:val="28"/>
          <w:szCs w:val="28"/>
        </w:rPr>
        <w:lastRenderedPageBreak/>
        <w:t>新媒体的影响力，培育大学生文明道德新风尚；</w:t>
      </w:r>
      <w:r w:rsidRPr="00F827A2">
        <w:rPr>
          <w:rFonts w:eastAsia="仿宋_GB2312" w:cs="仿宋_GB2312" w:hint="eastAsia"/>
          <w:kern w:val="0"/>
          <w:sz w:val="28"/>
          <w:szCs w:val="28"/>
          <w:lang w:val="zh-CN"/>
        </w:rPr>
        <w:t>开展各类校园艺术教育活动</w:t>
      </w:r>
      <w:r w:rsidRPr="00F827A2">
        <w:rPr>
          <w:rFonts w:eastAsia="仿宋_GB2312" w:cs="仿宋_GB2312" w:hint="eastAsia"/>
          <w:sz w:val="28"/>
          <w:szCs w:val="28"/>
        </w:rPr>
        <w:t>，提升校园文化品位；加强校友文化建设，增强海内外校友凝聚力。</w:t>
      </w:r>
      <w:r w:rsidRPr="00F827A2">
        <w:rPr>
          <w:rFonts w:eastAsia="仿宋_GB2312" w:cs="仿宋_GB2312" w:hint="eastAsia"/>
          <w:b/>
          <w:bCs/>
          <w:sz w:val="28"/>
          <w:szCs w:val="28"/>
        </w:rPr>
        <w:t>（责任单位：党委宣传部、发展委员会办公室、学生工作部〈处〉、党委研究生工作部、科学技术与产业部、人文社会科学院、团委、艺术教育中心；责任人：陈进华、赵阳、陈晓强、郎建平、宁正法、朱巧明、母小勇、肖甫青、吴磊）</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11</w:t>
      </w:r>
      <w:r w:rsidRPr="00F827A2">
        <w:rPr>
          <w:rFonts w:eastAsia="仿宋_GB2312" w:cs="仿宋_GB2312" w:hint="eastAsia"/>
          <w:b/>
          <w:bCs/>
          <w:sz w:val="28"/>
          <w:szCs w:val="28"/>
        </w:rPr>
        <w:t>、加强统一战线、群众组织和老干部工作。</w:t>
      </w:r>
      <w:r w:rsidRPr="00F827A2">
        <w:rPr>
          <w:rFonts w:eastAsia="仿宋_GB2312" w:cs="仿宋_GB2312" w:hint="eastAsia"/>
          <w:sz w:val="28"/>
          <w:szCs w:val="28"/>
        </w:rPr>
        <w:t>指导帮助民主党派做好基层组织换届工作，做好党外代表人士培养、推荐工作；鼓励和支持校统一战线代表人士建言献策、参政议政；协助各民主党派及统一战线群众组织开展活动，办好</w:t>
      </w:r>
      <w:r w:rsidRPr="00F827A2">
        <w:rPr>
          <w:rFonts w:eastAsia="仿宋_GB2312"/>
          <w:sz w:val="28"/>
          <w:szCs w:val="28"/>
        </w:rPr>
        <w:t>“</w:t>
      </w:r>
      <w:r w:rsidRPr="00F827A2">
        <w:rPr>
          <w:rFonts w:eastAsia="仿宋_GB2312" w:cs="仿宋_GB2312" w:hint="eastAsia"/>
          <w:sz w:val="28"/>
          <w:szCs w:val="28"/>
        </w:rPr>
        <w:t>归国学者讲坛</w:t>
      </w:r>
      <w:r w:rsidRPr="00F827A2">
        <w:rPr>
          <w:rFonts w:eastAsia="仿宋_GB2312"/>
          <w:sz w:val="28"/>
          <w:szCs w:val="28"/>
        </w:rPr>
        <w:t>”</w:t>
      </w:r>
      <w:r w:rsidRPr="00F827A2">
        <w:rPr>
          <w:rFonts w:eastAsia="仿宋_GB2312" w:cs="仿宋_GB2312" w:hint="eastAsia"/>
          <w:sz w:val="28"/>
          <w:szCs w:val="28"/>
        </w:rPr>
        <w:t>；充分发挥工会、共青团、学生会、研究生会等群众组织和民主党派成员、离退休老干部在学校事业发展中的重要作用。</w:t>
      </w:r>
      <w:r w:rsidRPr="00F827A2">
        <w:rPr>
          <w:rFonts w:eastAsia="仿宋_GB2312" w:cs="仿宋_GB2312" w:hint="eastAsia"/>
          <w:b/>
          <w:bCs/>
          <w:sz w:val="28"/>
          <w:szCs w:val="28"/>
        </w:rPr>
        <w:t>（责任单位：党委统战部、离退休工作部〈处〉、团委、学生工作部〈处〉、党委研究生工作部；责任人：吴建明、余宏明、肖甫青、陈晓强、宁正法）</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12</w:t>
      </w:r>
      <w:r w:rsidRPr="00F827A2">
        <w:rPr>
          <w:rFonts w:eastAsia="仿宋_GB2312" w:cs="仿宋_GB2312" w:hint="eastAsia"/>
          <w:b/>
          <w:bCs/>
          <w:sz w:val="28"/>
          <w:szCs w:val="28"/>
        </w:rPr>
        <w:t>、加强共青团工作。</w:t>
      </w:r>
      <w:r w:rsidRPr="00F827A2">
        <w:rPr>
          <w:rFonts w:eastAsia="仿宋_GB2312" w:cs="仿宋_GB2312" w:hint="eastAsia"/>
          <w:sz w:val="28"/>
          <w:szCs w:val="28"/>
        </w:rPr>
        <w:t>重点围绕“思想、实践、组织、网络”四个育人平台，进一步服务学生成长成才；深入培育和践行社会主义核心价值观主题教育活动，继续完善共青团实践育人工作体系；健全大学生创新创业能力培养体系，做好</w:t>
      </w:r>
      <w:r w:rsidRPr="00F827A2">
        <w:rPr>
          <w:rFonts w:eastAsia="仿宋_GB2312"/>
          <w:sz w:val="28"/>
          <w:szCs w:val="28"/>
        </w:rPr>
        <w:t>“</w:t>
      </w:r>
      <w:r w:rsidRPr="00F827A2">
        <w:rPr>
          <w:rFonts w:eastAsia="仿宋_GB2312" w:cs="仿宋_GB2312" w:hint="eastAsia"/>
          <w:sz w:val="28"/>
          <w:szCs w:val="28"/>
        </w:rPr>
        <w:t>创青春</w:t>
      </w:r>
      <w:r w:rsidRPr="00F827A2">
        <w:rPr>
          <w:rFonts w:eastAsia="仿宋_GB2312"/>
          <w:sz w:val="28"/>
          <w:szCs w:val="28"/>
        </w:rPr>
        <w:t>”</w:t>
      </w:r>
      <w:r w:rsidRPr="00F827A2">
        <w:rPr>
          <w:rFonts w:eastAsia="仿宋_GB2312" w:cs="仿宋_GB2312" w:hint="eastAsia"/>
          <w:sz w:val="28"/>
          <w:szCs w:val="28"/>
        </w:rPr>
        <w:t>全国大学生创业大赛组织工作；健全志愿服务体系，继续开展</w:t>
      </w:r>
      <w:r w:rsidRPr="00F827A2">
        <w:rPr>
          <w:rFonts w:eastAsia="仿宋_GB2312"/>
          <w:sz w:val="28"/>
          <w:szCs w:val="28"/>
        </w:rPr>
        <w:t>“</w:t>
      </w:r>
      <w:r w:rsidRPr="00F827A2">
        <w:rPr>
          <w:rFonts w:eastAsia="仿宋_GB2312" w:cs="仿宋_GB2312" w:hint="eastAsia"/>
          <w:sz w:val="28"/>
          <w:szCs w:val="28"/>
        </w:rPr>
        <w:t>惠寒</w:t>
      </w:r>
      <w:r w:rsidRPr="00F827A2">
        <w:rPr>
          <w:rFonts w:eastAsia="仿宋_GB2312"/>
          <w:sz w:val="28"/>
          <w:szCs w:val="28"/>
        </w:rPr>
        <w:t>”</w:t>
      </w:r>
      <w:r w:rsidRPr="00F827A2">
        <w:rPr>
          <w:rFonts w:eastAsia="仿宋_GB2312" w:cs="仿宋_GB2312" w:hint="eastAsia"/>
          <w:sz w:val="28"/>
          <w:szCs w:val="28"/>
        </w:rPr>
        <w:t>等品牌志愿服务活动；加强学生会、研究生会、学生社团等组织建设。（</w:t>
      </w:r>
      <w:r w:rsidRPr="00F827A2">
        <w:rPr>
          <w:rFonts w:eastAsia="仿宋_GB2312" w:cs="仿宋_GB2312" w:hint="eastAsia"/>
          <w:b/>
          <w:bCs/>
          <w:sz w:val="28"/>
          <w:szCs w:val="28"/>
        </w:rPr>
        <w:t>责任单位：团委；责任人：肖甫青）</w:t>
      </w: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t>（三）深化教育教学改革，提高人才培养质量</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13</w:t>
      </w:r>
      <w:r w:rsidRPr="00F827A2">
        <w:rPr>
          <w:rFonts w:eastAsia="仿宋_GB2312" w:cs="仿宋_GB2312" w:hint="eastAsia"/>
          <w:b/>
          <w:bCs/>
          <w:sz w:val="28"/>
          <w:szCs w:val="28"/>
        </w:rPr>
        <w:t>、推进本科人才培养模式改革。</w:t>
      </w:r>
      <w:r w:rsidRPr="00F827A2">
        <w:rPr>
          <w:rFonts w:eastAsia="仿宋_GB2312" w:cs="仿宋_GB2312" w:hint="eastAsia"/>
          <w:sz w:val="28"/>
          <w:szCs w:val="28"/>
        </w:rPr>
        <w:t>围绕“研究型、创新型、国际化”人才培养的总目标，坚持以课程体系改革为主线、以提高课程质</w:t>
      </w:r>
      <w:r w:rsidRPr="00F827A2">
        <w:rPr>
          <w:rFonts w:eastAsia="仿宋_GB2312" w:cs="仿宋_GB2312" w:hint="eastAsia"/>
          <w:sz w:val="28"/>
          <w:szCs w:val="28"/>
        </w:rPr>
        <w:lastRenderedPageBreak/>
        <w:t>量为重点，继续推进“苏大课程”建设项目，充实课程类型和课程资源，建立健全课程退出机制；加强本科研究生课程衔接，探索本硕贯通培养的新路径；启动专业课程改革，参照专业认证与专业质量标准，优化专业课程体系结构与课程内容；开放跨学科跨专业课程，培养学生跨越学科界限的知识视野和思维能力。</w:t>
      </w:r>
      <w:r w:rsidRPr="00F827A2">
        <w:rPr>
          <w:rFonts w:eastAsia="仿宋_GB2312" w:cs="仿宋_GB2312" w:hint="eastAsia"/>
          <w:b/>
          <w:bCs/>
          <w:sz w:val="28"/>
          <w:szCs w:val="28"/>
        </w:rPr>
        <w:t>（责任单位：教务部、研究生院、有关学院〈部〉；责任人：周毅、王剑敏、郎建平、有关学院〈部〉主要负责人）</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14</w:t>
      </w:r>
      <w:r w:rsidRPr="00F827A2">
        <w:rPr>
          <w:rFonts w:eastAsia="仿宋_GB2312" w:cs="仿宋_GB2312" w:hint="eastAsia"/>
          <w:b/>
          <w:bCs/>
          <w:sz w:val="28"/>
          <w:szCs w:val="28"/>
        </w:rPr>
        <w:t>、实施本科教学工程。</w:t>
      </w:r>
      <w:r w:rsidRPr="00F827A2">
        <w:rPr>
          <w:rFonts w:eastAsia="仿宋_GB2312" w:cs="仿宋_GB2312" w:hint="eastAsia"/>
          <w:sz w:val="28"/>
          <w:szCs w:val="28"/>
        </w:rPr>
        <w:t>进一步加强省级品牌专业建设工作，持续推进卓越工程师、卓越医生、卓越法律人才和卓越教师计划；继续实施“优质教学资源建设与共享”、“教师教学能力提升”、“大学生实践创新能力提升”等计划，不断提高本科教育教学质量；做好国家级、省级教学成果培育工作；发挥国家级实验教学示范中心的示范和辐射作用，提升实验教学示范中心整体水平。</w:t>
      </w:r>
      <w:r w:rsidRPr="00F827A2">
        <w:rPr>
          <w:rFonts w:eastAsia="仿宋_GB2312" w:cs="仿宋_GB2312" w:hint="eastAsia"/>
          <w:b/>
          <w:bCs/>
          <w:sz w:val="28"/>
          <w:szCs w:val="28"/>
        </w:rPr>
        <w:t>（责任单位：教务部；责任人：周毅、王剑敏、晏世雷）</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15</w:t>
      </w:r>
      <w:r w:rsidRPr="00F827A2">
        <w:rPr>
          <w:rFonts w:eastAsia="仿宋_GB2312" w:cs="仿宋_GB2312" w:hint="eastAsia"/>
          <w:b/>
          <w:bCs/>
          <w:sz w:val="28"/>
          <w:szCs w:val="28"/>
        </w:rPr>
        <w:t>、健全教学质量保障和监控体系。</w:t>
      </w:r>
      <w:r w:rsidRPr="00F827A2">
        <w:rPr>
          <w:rFonts w:eastAsia="仿宋_GB2312" w:cs="仿宋_GB2312" w:hint="eastAsia"/>
          <w:sz w:val="28"/>
          <w:szCs w:val="28"/>
        </w:rPr>
        <w:t>有序推进专业认证与评估工作，做好通讯工程、师范类专业认证前期准备工作；支持纳米科学技术学院开展“纳米材料与技术专业”国际认证工作；做好教育部本科教学审核评估迎评工作，完善教学基本状态数据库及评估系统；建设应届本科毕业生社会需求与培养质量评价系统；促进本科教学工作考评与审核评估的自评自建工作相结合，构建“评估为据、有进有退”的专业动态调整机制。</w:t>
      </w:r>
      <w:r w:rsidRPr="00F827A2">
        <w:rPr>
          <w:rFonts w:eastAsia="仿宋_GB2312" w:cs="仿宋_GB2312" w:hint="eastAsia"/>
          <w:b/>
          <w:bCs/>
          <w:sz w:val="28"/>
          <w:szCs w:val="28"/>
        </w:rPr>
        <w:t>（责任单位：教务部；责任人：周毅、晏世雷）</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16</w:t>
      </w:r>
      <w:r w:rsidRPr="00F827A2">
        <w:rPr>
          <w:rFonts w:eastAsia="仿宋_GB2312" w:cs="仿宋_GB2312" w:hint="eastAsia"/>
          <w:b/>
          <w:bCs/>
          <w:sz w:val="28"/>
          <w:szCs w:val="28"/>
        </w:rPr>
        <w:t>、提升医学教育质量。</w:t>
      </w:r>
      <w:r w:rsidRPr="00F827A2">
        <w:rPr>
          <w:rFonts w:eastAsia="仿宋_GB2312" w:cs="仿宋_GB2312" w:hint="eastAsia"/>
          <w:sz w:val="28"/>
          <w:szCs w:val="28"/>
        </w:rPr>
        <w:t>依据《本科医学教育标准</w:t>
      </w:r>
      <w:r w:rsidRPr="00F827A2">
        <w:rPr>
          <w:rFonts w:eastAsia="仿宋_GB2312"/>
          <w:sz w:val="28"/>
          <w:szCs w:val="28"/>
        </w:rPr>
        <w:t>-</w:t>
      </w:r>
      <w:r w:rsidRPr="00F827A2">
        <w:rPr>
          <w:rFonts w:eastAsia="仿宋_GB2312" w:cs="仿宋_GB2312" w:hint="eastAsia"/>
          <w:sz w:val="28"/>
          <w:szCs w:val="28"/>
        </w:rPr>
        <w:t>临床医学专业（试行）》要求，认真做好临床医学专业校内自评与迎评工作；以专业认证为契机，进一步强化教学意识、规范教学管理、提高教学质</w:t>
      </w:r>
      <w:r w:rsidRPr="00F827A2">
        <w:rPr>
          <w:rFonts w:eastAsia="仿宋_GB2312" w:cs="仿宋_GB2312" w:hint="eastAsia"/>
          <w:sz w:val="28"/>
          <w:szCs w:val="28"/>
        </w:rPr>
        <w:lastRenderedPageBreak/>
        <w:t>量，着力引导临床教师参与基础教学；发挥综合性大学的学科优势，全面促进</w:t>
      </w:r>
      <w:r w:rsidRPr="00F827A2">
        <w:rPr>
          <w:rFonts w:eastAsia="仿宋_GB2312"/>
          <w:sz w:val="28"/>
          <w:szCs w:val="28"/>
        </w:rPr>
        <w:t>“</w:t>
      </w:r>
      <w:r w:rsidRPr="00F827A2">
        <w:rPr>
          <w:rFonts w:eastAsia="仿宋_GB2312" w:cs="仿宋_GB2312" w:hint="eastAsia"/>
          <w:sz w:val="28"/>
          <w:szCs w:val="28"/>
        </w:rPr>
        <w:t>医学理论与临床实践</w:t>
      </w:r>
      <w:r w:rsidRPr="00F827A2">
        <w:rPr>
          <w:rFonts w:eastAsia="仿宋_GB2312"/>
          <w:sz w:val="28"/>
          <w:szCs w:val="28"/>
        </w:rPr>
        <w:t>”</w:t>
      </w:r>
      <w:r w:rsidRPr="00F827A2">
        <w:rPr>
          <w:rFonts w:eastAsia="仿宋_GB2312" w:cs="仿宋_GB2312" w:hint="eastAsia"/>
          <w:sz w:val="28"/>
          <w:szCs w:val="28"/>
        </w:rPr>
        <w:t>、</w:t>
      </w:r>
      <w:r w:rsidRPr="00F827A2">
        <w:rPr>
          <w:rFonts w:eastAsia="仿宋_GB2312"/>
          <w:sz w:val="28"/>
          <w:szCs w:val="28"/>
        </w:rPr>
        <w:t>“</w:t>
      </w:r>
      <w:r w:rsidRPr="00F827A2">
        <w:rPr>
          <w:rFonts w:eastAsia="仿宋_GB2312" w:cs="仿宋_GB2312" w:hint="eastAsia"/>
          <w:sz w:val="28"/>
          <w:szCs w:val="28"/>
        </w:rPr>
        <w:t>临床能力与人文沟通</w:t>
      </w:r>
      <w:r w:rsidRPr="00F827A2">
        <w:rPr>
          <w:rFonts w:eastAsia="仿宋_GB2312"/>
          <w:sz w:val="28"/>
          <w:szCs w:val="28"/>
        </w:rPr>
        <w:t>”</w:t>
      </w:r>
      <w:r w:rsidRPr="00F827A2">
        <w:rPr>
          <w:rFonts w:eastAsia="仿宋_GB2312" w:cs="仿宋_GB2312" w:hint="eastAsia"/>
          <w:sz w:val="28"/>
          <w:szCs w:val="28"/>
        </w:rPr>
        <w:t>、</w:t>
      </w:r>
      <w:r w:rsidRPr="00F827A2">
        <w:rPr>
          <w:rFonts w:eastAsia="仿宋_GB2312"/>
          <w:sz w:val="28"/>
          <w:szCs w:val="28"/>
        </w:rPr>
        <w:t>“</w:t>
      </w:r>
      <w:r w:rsidRPr="00F827A2">
        <w:rPr>
          <w:rFonts w:eastAsia="仿宋_GB2312" w:cs="仿宋_GB2312" w:hint="eastAsia"/>
          <w:sz w:val="28"/>
          <w:szCs w:val="28"/>
        </w:rPr>
        <w:t>专业素质与医德素养</w:t>
      </w:r>
      <w:r w:rsidRPr="00F827A2">
        <w:rPr>
          <w:rFonts w:eastAsia="仿宋_GB2312"/>
          <w:sz w:val="28"/>
          <w:szCs w:val="28"/>
        </w:rPr>
        <w:t>”</w:t>
      </w:r>
      <w:r w:rsidRPr="00F827A2">
        <w:rPr>
          <w:rFonts w:eastAsia="仿宋_GB2312" w:cs="仿宋_GB2312" w:hint="eastAsia"/>
          <w:sz w:val="28"/>
          <w:szCs w:val="28"/>
        </w:rPr>
        <w:t>相结合，提升医学人才培养质量。</w:t>
      </w:r>
      <w:r w:rsidRPr="00F827A2">
        <w:rPr>
          <w:rFonts w:eastAsia="仿宋_GB2312" w:cs="仿宋_GB2312" w:hint="eastAsia"/>
          <w:b/>
          <w:bCs/>
          <w:sz w:val="28"/>
          <w:szCs w:val="28"/>
        </w:rPr>
        <w:t>（责任单位：教务部、医学部；责任人：周毅、黄瑞）</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17</w:t>
      </w:r>
      <w:r w:rsidRPr="00F827A2">
        <w:rPr>
          <w:rFonts w:eastAsia="仿宋_GB2312" w:cs="仿宋_GB2312" w:hint="eastAsia"/>
          <w:b/>
          <w:bCs/>
          <w:sz w:val="28"/>
          <w:szCs w:val="28"/>
        </w:rPr>
        <w:t>、加强本科生招生就业工作。</w:t>
      </w:r>
      <w:r w:rsidRPr="00F827A2">
        <w:rPr>
          <w:rFonts w:eastAsia="仿宋_GB2312" w:cs="仿宋_GB2312" w:hint="eastAsia"/>
          <w:sz w:val="28"/>
          <w:szCs w:val="28"/>
        </w:rPr>
        <w:t>贯彻落实国家考试招生制度改革文件精神，优化招生计划专业结构与区域结构，完善自主选拔录取考核模式，探索跨学院（部）同类专业大类招生机制；加大招生宣传力度，吸引更多优秀生源；完善招生考试规章制度，加强招生全过程监督和管理，杜绝违纪违规行为发生；探索学生就业校院（部）二级管理机制，健全完善就业工作激励机制；拓宽就业渠道，健全毕业生就业信息服务体系，提高就业质量。</w:t>
      </w:r>
      <w:r w:rsidRPr="00F827A2">
        <w:rPr>
          <w:rFonts w:eastAsia="仿宋_GB2312" w:cs="仿宋_GB2312" w:hint="eastAsia"/>
          <w:b/>
          <w:bCs/>
          <w:sz w:val="28"/>
          <w:szCs w:val="28"/>
        </w:rPr>
        <w:t>（责任单位：招生就业处；责任人：马卫中）</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18</w:t>
      </w:r>
      <w:r w:rsidRPr="00F827A2">
        <w:rPr>
          <w:rFonts w:eastAsia="仿宋_GB2312" w:cs="仿宋_GB2312" w:hint="eastAsia"/>
          <w:b/>
          <w:bCs/>
          <w:sz w:val="28"/>
          <w:szCs w:val="28"/>
        </w:rPr>
        <w:t>、创新学生事务管理模式。</w:t>
      </w:r>
      <w:r w:rsidRPr="00F827A2">
        <w:rPr>
          <w:rFonts w:eastAsia="仿宋_GB2312" w:cs="仿宋_GB2312" w:hint="eastAsia"/>
          <w:sz w:val="28"/>
          <w:szCs w:val="28"/>
        </w:rPr>
        <w:t>围绕立德树人，深入开展大学生思想政治教育，培养“德才兼备，情理兼修”的新时代大学生；不断完善信息化管理手段，探索“互联网</w:t>
      </w:r>
      <w:r w:rsidRPr="00F827A2">
        <w:rPr>
          <w:rFonts w:eastAsia="仿宋_GB2312"/>
          <w:sz w:val="28"/>
          <w:szCs w:val="28"/>
        </w:rPr>
        <w:t>+</w:t>
      </w:r>
      <w:r w:rsidRPr="00F827A2">
        <w:rPr>
          <w:rFonts w:eastAsia="仿宋_GB2312" w:cs="仿宋_GB2312" w:hint="eastAsia"/>
          <w:sz w:val="28"/>
          <w:szCs w:val="28"/>
        </w:rPr>
        <w:t>”条件下学生思想政治教育、学生管理服务新模式；继续探索文化育人、实践育人、资助育人新途径；积极推进“创客天堂”行动，不断完善学生创新创业教育体系；坚持职业化、专业化、专家化发展目标，持续提升辅导员队伍的责任意识、担当意识、奉献意识和业务能力；继续做好学生心理健康教育和辅导工作。</w:t>
      </w:r>
      <w:r w:rsidRPr="00F827A2">
        <w:rPr>
          <w:rFonts w:eastAsia="仿宋_GB2312" w:cs="仿宋_GB2312" w:hint="eastAsia"/>
          <w:b/>
          <w:bCs/>
          <w:sz w:val="28"/>
          <w:szCs w:val="28"/>
        </w:rPr>
        <w:t>（责任单位：学生工作部〈处〉〈学生创新创业教育中心〉、党委研究生工作部、团委、大学生心理健康教育研究中心；责任人：陈晓强、宁正法、肖甫青、许庆豫）</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19</w:t>
      </w:r>
      <w:r w:rsidRPr="00F827A2">
        <w:rPr>
          <w:rFonts w:eastAsia="仿宋_GB2312" w:cs="仿宋_GB2312" w:hint="eastAsia"/>
          <w:b/>
          <w:bCs/>
          <w:sz w:val="28"/>
          <w:szCs w:val="28"/>
        </w:rPr>
        <w:t>、加强学校体育工作。</w:t>
      </w:r>
      <w:r w:rsidRPr="00F827A2">
        <w:rPr>
          <w:rFonts w:eastAsia="仿宋_GB2312" w:cs="仿宋_GB2312" w:hint="eastAsia"/>
          <w:sz w:val="28"/>
          <w:szCs w:val="28"/>
        </w:rPr>
        <w:t>进一步完善体育课程体系，加强课外体育活动，鼓励学生积极参加体育锻炼，做好学生体质健康监测工作；</w:t>
      </w:r>
      <w:r w:rsidRPr="00F827A2">
        <w:rPr>
          <w:rFonts w:eastAsia="仿宋_GB2312" w:cs="仿宋_GB2312" w:hint="eastAsia"/>
          <w:sz w:val="28"/>
          <w:szCs w:val="28"/>
        </w:rPr>
        <w:lastRenderedPageBreak/>
        <w:t>注重高水平运动员队伍建设，继续开展校运会、校园马拉松、校园足球、龙舟等形式多样的体育活动，不断提升学校体育工作水平和学生健康水平；不断加大体育基础设施建设投入，改善师生体育运动条件；组织参加全国第十三届学生运动会等赛事。</w:t>
      </w:r>
      <w:r w:rsidRPr="00F827A2">
        <w:rPr>
          <w:rFonts w:eastAsia="仿宋_GB2312" w:cs="仿宋_GB2312" w:hint="eastAsia"/>
          <w:b/>
          <w:bCs/>
          <w:sz w:val="28"/>
          <w:szCs w:val="28"/>
        </w:rPr>
        <w:t>（责任单位：校体委〈体育学院〉、学生工作部〈处〉、党委研究生工作部、教务部、后勤管理处；责任人：陆阿明、陈晓强、宁正法、周毅、李翔）</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20</w:t>
      </w:r>
      <w:r w:rsidRPr="00F827A2">
        <w:rPr>
          <w:rFonts w:eastAsia="仿宋_GB2312" w:cs="仿宋_GB2312" w:hint="eastAsia"/>
          <w:b/>
          <w:bCs/>
          <w:sz w:val="28"/>
          <w:szCs w:val="28"/>
        </w:rPr>
        <w:t>、深化研究生招生模式改革。</w:t>
      </w:r>
      <w:r w:rsidRPr="00F827A2">
        <w:rPr>
          <w:rFonts w:eastAsia="仿宋_GB2312" w:cs="仿宋_GB2312" w:hint="eastAsia"/>
          <w:sz w:val="28"/>
          <w:szCs w:val="28"/>
        </w:rPr>
        <w:t>进一步促进研究生招生计划与研究生教育贡献率相协调，完善研究生招生计划分配办法；探索建立基于能力考核与潜能考察的招生录取办法，推广“夏令营”、“秋令营”、“进校招生推介会”等有效做法，广泛吸引优质生源；继续完善硕士推免、预录取、硕博连读、博士申请考核等制度；优化科学学位和专业学位研究生招生互动与协调机制。</w:t>
      </w:r>
      <w:r w:rsidRPr="00F827A2">
        <w:rPr>
          <w:rFonts w:eastAsia="仿宋_GB2312" w:cs="仿宋_GB2312" w:hint="eastAsia"/>
          <w:b/>
          <w:bCs/>
          <w:sz w:val="28"/>
          <w:szCs w:val="28"/>
        </w:rPr>
        <w:t>（责任单位：研究生院、有关学院〈部〉；责任人：郎建平、有关学院〈部〉研究生教育分管负责人）</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21</w:t>
      </w:r>
      <w:r w:rsidRPr="00F827A2">
        <w:rPr>
          <w:rFonts w:eastAsia="仿宋_GB2312" w:cs="仿宋_GB2312" w:hint="eastAsia"/>
          <w:b/>
          <w:bCs/>
          <w:sz w:val="28"/>
          <w:szCs w:val="28"/>
        </w:rPr>
        <w:t>、加强研究生培养过程管理。</w:t>
      </w:r>
      <w:r w:rsidRPr="00F827A2">
        <w:rPr>
          <w:rFonts w:eastAsia="仿宋_GB2312" w:cs="仿宋_GB2312" w:hint="eastAsia"/>
          <w:sz w:val="28"/>
          <w:szCs w:val="28"/>
        </w:rPr>
        <w:t>按照分类培养的原则，完成新一轮研究生培养方案修订工作，制定专业学位研究生培养改革方案；严格执行开题报告、中期考核、预答辩、论文盲审、论文抽检等制度，引入研究生培养质量第三方评估，完善研究生培养质量监控体系；继续推进研究生教育国际化进程，与境外著名大学、科研机构合作开展博士研究生联合培养、联合授予学位工作；完善导师培训制度，建立多层次、个性化的导师岗位培训体系；完善专业学位研究生指导教师评聘办法；做好“江苏省研究生创新工程”项目申报和建设工作，建立研究生工作站绩效考核办法；完成新一届学位评定委员会换届工作。</w:t>
      </w:r>
      <w:r w:rsidRPr="00F827A2">
        <w:rPr>
          <w:rFonts w:eastAsia="仿宋_GB2312" w:cs="仿宋_GB2312" w:hint="eastAsia"/>
          <w:b/>
          <w:bCs/>
          <w:sz w:val="28"/>
          <w:szCs w:val="28"/>
        </w:rPr>
        <w:t>（责任单位：研究生院、学位评定委员会办公室、有关学院〈部〉；责任人：郎建平、有关学院〈部〉研究生教育分管负责人）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lastRenderedPageBreak/>
        <w:t>22</w:t>
      </w:r>
      <w:r w:rsidRPr="00F827A2">
        <w:rPr>
          <w:rFonts w:eastAsia="仿宋_GB2312" w:cs="仿宋_GB2312" w:hint="eastAsia"/>
          <w:b/>
          <w:bCs/>
          <w:sz w:val="28"/>
          <w:szCs w:val="28"/>
        </w:rPr>
        <w:t>、完善研究生学术道德建设机制。</w:t>
      </w:r>
      <w:r w:rsidRPr="00F827A2">
        <w:rPr>
          <w:rFonts w:eastAsia="仿宋_GB2312" w:cs="仿宋_GB2312" w:hint="eastAsia"/>
          <w:sz w:val="28"/>
          <w:szCs w:val="28"/>
        </w:rPr>
        <w:t>加强研究生学术规范、学术诚信教育，完成科学道德和学风宣讲案例教材编制工作；坚持道德约束和监管惩处并重，加强学术不端行为的查处力度，强化科学道德和学风建设的系统性、制度性，营造崇尚创新、追求卓越的学术文化。</w:t>
      </w:r>
      <w:r w:rsidRPr="00F827A2">
        <w:rPr>
          <w:rFonts w:eastAsia="仿宋_GB2312" w:cs="仿宋_GB2312" w:hint="eastAsia"/>
          <w:b/>
          <w:bCs/>
          <w:sz w:val="28"/>
          <w:szCs w:val="28"/>
        </w:rPr>
        <w:t>（责任单位：党委研究生工作部、研究生院、有关学院〈部〉；责任人：宁正法、郎建平、有关学院〈部〉研究生教育分管负责人）</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23</w:t>
      </w:r>
      <w:r w:rsidRPr="00F827A2">
        <w:rPr>
          <w:rFonts w:eastAsia="仿宋_GB2312" w:cs="仿宋_GB2312" w:hint="eastAsia"/>
          <w:b/>
          <w:bCs/>
          <w:sz w:val="28"/>
          <w:szCs w:val="28"/>
        </w:rPr>
        <w:t>、加快继续教育转型升级。</w:t>
      </w:r>
      <w:r w:rsidRPr="00F827A2">
        <w:rPr>
          <w:rFonts w:eastAsia="仿宋_GB2312" w:cs="仿宋_GB2312" w:hint="eastAsia"/>
          <w:sz w:val="28"/>
          <w:szCs w:val="28"/>
        </w:rPr>
        <w:t>面向社会需求，主动与地方政府、企事业单位、大（中）专院校合作，探索成人学历教育和自学助考学生培养新模式；坚持质量导向，健全项目开发、课程设计、教师选聘、教学评价等有效机制，打造继续教育品牌；加强“教育部高等学校继续教育示范基地”、“国家级专业技术人员继续教育基地”建设，积极申报各级专业技术人员培训项目，形成多领域、多层次、多元化的培训新格局；积极组织申报“中组部干部培训基地”及其他部委、行业协会的培训基地；以现有远程教育平台为基础，建设全校优质网络资源共享平台，大力推进数字化资源开放共享，启用“培训管理平台”、“苏大培训”等在线学习网站；积极推进继续教育国际化。</w:t>
      </w:r>
      <w:r w:rsidRPr="00F827A2">
        <w:rPr>
          <w:rFonts w:eastAsia="仿宋_GB2312" w:cs="仿宋_GB2312" w:hint="eastAsia"/>
          <w:b/>
          <w:bCs/>
          <w:sz w:val="28"/>
          <w:szCs w:val="28"/>
        </w:rPr>
        <w:t>（责任单位：继续教育处；责任人：缪世林）</w:t>
      </w: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t>（四）实施人才强校战略，打造一流人才队伍</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24</w:t>
      </w:r>
      <w:r w:rsidRPr="00F827A2">
        <w:rPr>
          <w:rFonts w:eastAsia="仿宋_GB2312" w:cs="仿宋_GB2312" w:hint="eastAsia"/>
          <w:b/>
          <w:bCs/>
          <w:sz w:val="28"/>
          <w:szCs w:val="28"/>
        </w:rPr>
        <w:t>、建设高水平师资队伍。</w:t>
      </w:r>
      <w:r w:rsidRPr="00F827A2">
        <w:rPr>
          <w:rFonts w:eastAsia="仿宋_GB2312" w:cs="仿宋_GB2312" w:hint="eastAsia"/>
          <w:sz w:val="28"/>
          <w:szCs w:val="28"/>
        </w:rPr>
        <w:t>根据学科发展需要，继续引进培养跻身学术前沿的科学家、知名人文学者以及各类领军人才；实施自然科学类学科“海外博士计划”以及人文社科类“卓越博士计划”，储备优秀青年人才；继续完善“特聘教授”、“东吴学者”、“东吴名医”等人才制度；继续实施教师能力拓展计划，推进“博士化工程”和青年教师导师制度；加强专职科研队伍建设，制定专职科研人员管理办法；</w:t>
      </w:r>
      <w:r w:rsidRPr="00F827A2">
        <w:rPr>
          <w:rFonts w:eastAsia="仿宋_GB2312" w:cs="仿宋_GB2312" w:hint="eastAsia"/>
          <w:sz w:val="28"/>
          <w:szCs w:val="28"/>
        </w:rPr>
        <w:lastRenderedPageBreak/>
        <w:t>通过“</w:t>
      </w:r>
      <w:r w:rsidRPr="00F827A2">
        <w:rPr>
          <w:rFonts w:eastAsia="仿宋_GB2312"/>
          <w:sz w:val="28"/>
          <w:szCs w:val="28"/>
        </w:rPr>
        <w:t>1+</w:t>
      </w:r>
      <w:smartTag w:uri="urn:schemas-microsoft-com:office:smarttags" w:element="chmetcnv">
        <w:smartTagPr>
          <w:attr w:name="TCSC" w:val="0"/>
          <w:attr w:name="NumberType" w:val="1"/>
          <w:attr w:name="Negative" w:val="False"/>
          <w:attr w:name="HasSpace" w:val="False"/>
          <w:attr w:name="SourceValue" w:val="1"/>
          <w:attr w:name="UnitName" w:val="”"/>
        </w:smartTagPr>
        <w:r w:rsidRPr="00F827A2">
          <w:rPr>
            <w:rFonts w:eastAsia="仿宋_GB2312"/>
            <w:sz w:val="28"/>
            <w:szCs w:val="28"/>
          </w:rPr>
          <w:t>1</w:t>
        </w:r>
        <w:r w:rsidRPr="00F827A2">
          <w:rPr>
            <w:rFonts w:eastAsia="仿宋_GB2312" w:cs="仿宋_GB2312" w:hint="eastAsia"/>
            <w:sz w:val="28"/>
            <w:szCs w:val="28"/>
          </w:rPr>
          <w:t>”</w:t>
        </w:r>
      </w:smartTag>
      <w:r w:rsidRPr="00F827A2">
        <w:rPr>
          <w:rFonts w:eastAsia="仿宋_GB2312" w:cs="仿宋_GB2312" w:hint="eastAsia"/>
          <w:sz w:val="28"/>
          <w:szCs w:val="28"/>
        </w:rPr>
        <w:t>海外博士后项目，提高统招博士后薪酬待遇等措施，不断提升博士后质量；进一步完善教师专业技术职务评聘办法；继续实施教授学术休假、学术恢复等制度，鼓励教师出国（境）研修，加快推进教师队伍国际化进程。</w:t>
      </w:r>
      <w:r w:rsidRPr="00F827A2">
        <w:rPr>
          <w:rFonts w:eastAsia="仿宋_GB2312" w:cs="仿宋_GB2312" w:hint="eastAsia"/>
          <w:b/>
          <w:bCs/>
          <w:sz w:val="28"/>
          <w:szCs w:val="28"/>
        </w:rPr>
        <w:t>（责任单位：人事处；责任人：刘标）</w:t>
      </w:r>
    </w:p>
    <w:p w:rsidR="00AC7D04"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25</w:t>
      </w:r>
      <w:r w:rsidRPr="00F827A2">
        <w:rPr>
          <w:rFonts w:eastAsia="仿宋_GB2312" w:cs="仿宋_GB2312" w:hint="eastAsia"/>
          <w:b/>
          <w:bCs/>
          <w:sz w:val="28"/>
          <w:szCs w:val="28"/>
        </w:rPr>
        <w:t>、深化人事管理制度改革。</w:t>
      </w:r>
      <w:r w:rsidRPr="00F827A2">
        <w:rPr>
          <w:rFonts w:eastAsia="仿宋_GB2312" w:cs="仿宋_GB2312" w:hint="eastAsia"/>
          <w:sz w:val="28"/>
          <w:szCs w:val="28"/>
        </w:rPr>
        <w:t>根据江苏省对事业单位养老保险改革的统一部署，积极推进事业单位养老保险制度改革工作，建立健全学校养老保险和职业年金制度；推进第三轮岗位设置与聘用工作，在定编定岗基础上，进一步规范全校教师、管理及工勤岗位的任职标准和工作内容，签订聘用合同；结合专职科研队伍建设，细化对实验技术人员的分类管理；进一步规范、完善绩效分配管理制度。</w:t>
      </w:r>
      <w:r w:rsidRPr="00F827A2">
        <w:rPr>
          <w:rFonts w:eastAsia="仿宋_GB2312" w:cs="仿宋_GB2312" w:hint="eastAsia"/>
          <w:b/>
          <w:bCs/>
          <w:sz w:val="28"/>
          <w:szCs w:val="28"/>
        </w:rPr>
        <w:t>（责任单位：人事处；责任人：刘标）</w:t>
      </w:r>
    </w:p>
    <w:p w:rsidR="00AC7D04" w:rsidRPr="00F827A2" w:rsidRDefault="00AC7D04" w:rsidP="00AC7D04">
      <w:pPr>
        <w:adjustRightInd w:val="0"/>
        <w:snapToGrid w:val="0"/>
        <w:spacing w:line="560" w:lineRule="exact"/>
        <w:ind w:firstLineChars="200" w:firstLine="560"/>
        <w:rPr>
          <w:rFonts w:eastAsia="仿宋_GB2312"/>
          <w:sz w:val="28"/>
          <w:szCs w:val="28"/>
        </w:rPr>
      </w:pP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t>（五）推进学科集成创新，增强社会服务能力</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26</w:t>
      </w:r>
      <w:r w:rsidRPr="00F827A2">
        <w:rPr>
          <w:rFonts w:eastAsia="仿宋_GB2312" w:cs="仿宋_GB2312" w:hint="eastAsia"/>
          <w:b/>
          <w:bCs/>
          <w:sz w:val="28"/>
          <w:szCs w:val="28"/>
        </w:rPr>
        <w:t>、加大学科建设力度。</w:t>
      </w:r>
      <w:r w:rsidRPr="00F827A2">
        <w:rPr>
          <w:rFonts w:eastAsia="仿宋_GB2312" w:cs="仿宋_GB2312" w:hint="eastAsia"/>
          <w:sz w:val="28"/>
          <w:szCs w:val="28"/>
        </w:rPr>
        <w:t>围绕国家和江苏省“双一流”建设目标与要求，系统梳理整合学科资源，推动学科交叉融合和集成创新，开展一流学科建设的遴选、组织及申报工作，着力培育高峰学科与新兴学科群；做好新一轮学科评估的准备工作，推进和落实学位授权点合格评估和自我评估方案以及动态调整工作，完成江苏高校优势学科二期立项学科及序列学科的中期验收工作。</w:t>
      </w:r>
      <w:r w:rsidRPr="00F827A2">
        <w:rPr>
          <w:rFonts w:eastAsia="仿宋_GB2312" w:cs="仿宋_GB2312" w:hint="eastAsia"/>
          <w:b/>
          <w:bCs/>
          <w:sz w:val="28"/>
          <w:szCs w:val="28"/>
        </w:rPr>
        <w:t>（责任单位：学科建设办公室、“</w:t>
      </w:r>
      <w:r w:rsidRPr="00F827A2">
        <w:rPr>
          <w:rFonts w:eastAsia="仿宋_GB2312"/>
          <w:b/>
          <w:bCs/>
          <w:sz w:val="28"/>
          <w:szCs w:val="28"/>
        </w:rPr>
        <w:t>211</w:t>
      </w:r>
      <w:r w:rsidRPr="00F827A2">
        <w:rPr>
          <w:rFonts w:eastAsia="仿宋_GB2312" w:cs="仿宋_GB2312" w:hint="eastAsia"/>
          <w:b/>
          <w:bCs/>
          <w:sz w:val="28"/>
          <w:szCs w:val="28"/>
        </w:rPr>
        <w:t>工程”建设办公室、研究生院、有关学院〈部〉；责任人：沈明荣、郎建平、有关学院〈部〉主要负责人）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27</w:t>
      </w:r>
      <w:r w:rsidRPr="00F827A2">
        <w:rPr>
          <w:rFonts w:eastAsia="仿宋_GB2312" w:cs="仿宋_GB2312" w:hint="eastAsia"/>
          <w:b/>
          <w:bCs/>
          <w:sz w:val="28"/>
          <w:szCs w:val="28"/>
        </w:rPr>
        <w:t>、提高科研水平和质量。</w:t>
      </w:r>
      <w:r w:rsidRPr="00F827A2">
        <w:rPr>
          <w:rFonts w:eastAsia="仿宋_GB2312" w:cs="仿宋_GB2312" w:hint="eastAsia"/>
          <w:sz w:val="28"/>
          <w:szCs w:val="28"/>
        </w:rPr>
        <w:t>结合国家科技体制改革意见，做好国家级重点重大项目与军工项目的培育申报工作；加强现有项目的过程管理和经费管理，确保项目高质量完成；加强科研团队建设，鼓励跨</w:t>
      </w:r>
      <w:r w:rsidRPr="00F827A2">
        <w:rPr>
          <w:rFonts w:eastAsia="仿宋_GB2312" w:cs="仿宋_GB2312" w:hint="eastAsia"/>
          <w:sz w:val="28"/>
          <w:szCs w:val="28"/>
        </w:rPr>
        <w:lastRenderedPageBreak/>
        <w:t>学科（学院）协同研究；加快科技成果处置权、分配权和收益权改革，完善科技成果处置、分配和收益制度，建立科技成果转化评价体系，加大对科研人员的奖励力度；建立和完善知识产权申请、保护、运营和服务体系；建立健全分类评价、多元评价、开放评价的科技评价模式，探索建立符合应用型人才、应用型团队特点的管理体系。</w:t>
      </w:r>
      <w:r w:rsidRPr="00F827A2">
        <w:rPr>
          <w:rFonts w:eastAsia="仿宋_GB2312" w:cs="仿宋_GB2312" w:hint="eastAsia"/>
          <w:b/>
          <w:bCs/>
          <w:sz w:val="28"/>
          <w:szCs w:val="28"/>
        </w:rPr>
        <w:t>（责任单位：科学技术与产业部、人文社会科学院、人事处、财务处；责任人：朱巧明、郁秋亚、许继芳、母小勇、刘标、盛惠良）</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28</w:t>
      </w:r>
      <w:r w:rsidRPr="00F827A2">
        <w:rPr>
          <w:rFonts w:eastAsia="仿宋_GB2312" w:cs="仿宋_GB2312" w:hint="eastAsia"/>
          <w:b/>
          <w:bCs/>
          <w:sz w:val="28"/>
          <w:szCs w:val="28"/>
        </w:rPr>
        <w:t>、加强科研平台与基地建设。</w:t>
      </w:r>
      <w:r w:rsidRPr="00F827A2">
        <w:rPr>
          <w:rFonts w:eastAsia="仿宋_GB2312" w:cs="仿宋_GB2312" w:hint="eastAsia"/>
          <w:sz w:val="28"/>
          <w:szCs w:val="28"/>
        </w:rPr>
        <w:t>继续推进省部共建国家重点实验室、教育部国际联合实验室以及各类科研平台、创新团队的培育工作；与境外知名高校、科研机构、企业合作共建实体性研发机构，提升科研国际化水平；加强对省级哲社重点研究基地的日常管理与成果管理；继续加强校级科研机构监管，做好现有科研平台和创新团队建设的管理、监督及考核工作；培育打造特色国防科研团队和平台，完善军工保密监管与质量体系。</w:t>
      </w:r>
      <w:r w:rsidRPr="00F827A2">
        <w:rPr>
          <w:rFonts w:eastAsia="仿宋_GB2312" w:cs="仿宋_GB2312" w:hint="eastAsia"/>
          <w:b/>
          <w:bCs/>
          <w:sz w:val="28"/>
          <w:szCs w:val="28"/>
        </w:rPr>
        <w:t>（责任单位：科学技术与产业部、人文社会科学院；责任人：朱巧明、郁秋亚、许继芳、母小勇）</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29</w:t>
      </w:r>
      <w:r w:rsidRPr="00F827A2">
        <w:rPr>
          <w:rFonts w:eastAsia="仿宋_GB2312" w:cs="仿宋_GB2312" w:hint="eastAsia"/>
          <w:b/>
          <w:bCs/>
          <w:sz w:val="28"/>
          <w:szCs w:val="28"/>
        </w:rPr>
        <w:t>、深化政产学研用协同创新。</w:t>
      </w:r>
      <w:r w:rsidRPr="00F827A2">
        <w:rPr>
          <w:rFonts w:eastAsia="仿宋_GB2312" w:cs="仿宋_GB2312" w:hint="eastAsia"/>
          <w:sz w:val="28"/>
          <w:szCs w:val="28"/>
        </w:rPr>
        <w:t>继续完善“苏州纳米科技协同创新中心”建设机制，凝练总结可复制、可推广的改革经验与措施，在校内推广应用；加快血液学、纳米科技、放射医学、新型城镇化与社会治理等省级协同创新中心的建设，做好中期迎评工作；继续推进江苏体育产业协同创新中心的建设工作；创新校地共建研究院建设发展模式，推进江苏省产业技术研究院纺织丝绸技术研究所建设及体制机制改革，加强张家港工业技术研究院、南通纺织研究院、高新区知识产权研究院等校地合作平台建设；发挥大学科技园和技术转移中心的辐射作用；培育建设高水平应用型团队，推动横向项目向更高层次发</w:t>
      </w:r>
      <w:r w:rsidRPr="00F827A2">
        <w:rPr>
          <w:rFonts w:eastAsia="仿宋_GB2312" w:cs="仿宋_GB2312" w:hint="eastAsia"/>
          <w:sz w:val="28"/>
          <w:szCs w:val="28"/>
        </w:rPr>
        <w:lastRenderedPageBreak/>
        <w:t>展。</w:t>
      </w:r>
      <w:r w:rsidRPr="00F827A2">
        <w:rPr>
          <w:rFonts w:eastAsia="仿宋_GB2312" w:cs="仿宋_GB2312" w:hint="eastAsia"/>
          <w:b/>
          <w:bCs/>
          <w:sz w:val="28"/>
          <w:szCs w:val="28"/>
        </w:rPr>
        <w:t>（责任单位：科学技术与产业部〈“</w:t>
      </w:r>
      <w:r w:rsidRPr="00F827A2">
        <w:rPr>
          <w:rFonts w:eastAsia="仿宋_GB2312"/>
          <w:b/>
          <w:bCs/>
          <w:sz w:val="28"/>
          <w:szCs w:val="28"/>
        </w:rPr>
        <w:t>2011</w:t>
      </w:r>
      <w:r w:rsidRPr="00F827A2">
        <w:rPr>
          <w:rFonts w:eastAsia="仿宋_GB2312" w:cs="仿宋_GB2312" w:hint="eastAsia"/>
          <w:b/>
          <w:bCs/>
          <w:sz w:val="28"/>
          <w:szCs w:val="28"/>
        </w:rPr>
        <w:t>计划”办公室〉、人文社会科学院、人事处、体育学院；责任人：朱巧明、郁秋亚、钱福良、母小勇、刘标、陆阿明）</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30</w:t>
      </w:r>
      <w:r w:rsidRPr="00F827A2">
        <w:rPr>
          <w:rFonts w:eastAsia="仿宋_GB2312" w:cs="仿宋_GB2312" w:hint="eastAsia"/>
          <w:b/>
          <w:bCs/>
          <w:sz w:val="28"/>
          <w:szCs w:val="28"/>
        </w:rPr>
        <w:t>、加强东吴智库建设。</w:t>
      </w:r>
      <w:r w:rsidRPr="00F827A2">
        <w:rPr>
          <w:rFonts w:eastAsia="仿宋_GB2312" w:cs="仿宋_GB2312" w:hint="eastAsia"/>
          <w:sz w:val="28"/>
          <w:szCs w:val="28"/>
        </w:rPr>
        <w:t>面向国家和区域重大现实问题，发挥综合性学科与人才优势，在若干重大领域形成理论与对策研究优势，加强与地方政府、企事业单位和国际同行的交流协作，合力打造高水平东吴智库；完善智库运行管理机制，加强智库成果管理和应用，适时出台智库成果奖励办法；继续办好“对话苏州发展”等品牌活动，适时举办优秀研究成果发布会、出版智库成果专集。</w:t>
      </w:r>
      <w:r w:rsidRPr="00F827A2">
        <w:rPr>
          <w:rFonts w:eastAsia="仿宋_GB2312" w:cs="仿宋_GB2312" w:hint="eastAsia"/>
          <w:b/>
          <w:bCs/>
          <w:sz w:val="28"/>
          <w:szCs w:val="28"/>
        </w:rPr>
        <w:t>（责任单位：人文社会科学院</w:t>
      </w:r>
      <w:r w:rsidRPr="00F827A2">
        <w:rPr>
          <w:rFonts w:eastAsia="仿宋_GB2312"/>
          <w:b/>
          <w:bCs/>
          <w:sz w:val="28"/>
          <w:szCs w:val="28"/>
        </w:rPr>
        <w:t>&lt;</w:t>
      </w:r>
      <w:r w:rsidRPr="00F827A2">
        <w:rPr>
          <w:rFonts w:eastAsia="仿宋_GB2312" w:cs="仿宋_GB2312" w:hint="eastAsia"/>
          <w:b/>
          <w:bCs/>
          <w:sz w:val="28"/>
          <w:szCs w:val="28"/>
        </w:rPr>
        <w:t>东吴智库</w:t>
      </w:r>
      <w:r w:rsidRPr="00F827A2">
        <w:rPr>
          <w:rFonts w:eastAsia="仿宋_GB2312"/>
          <w:b/>
          <w:bCs/>
          <w:sz w:val="28"/>
          <w:szCs w:val="28"/>
        </w:rPr>
        <w:t>&gt;</w:t>
      </w:r>
      <w:r w:rsidRPr="00F827A2">
        <w:rPr>
          <w:rFonts w:eastAsia="仿宋_GB2312" w:cs="仿宋_GB2312" w:hint="eastAsia"/>
          <w:b/>
          <w:bCs/>
          <w:sz w:val="28"/>
          <w:szCs w:val="28"/>
        </w:rPr>
        <w:t>；责任人：母小勇）</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31</w:t>
      </w:r>
      <w:r w:rsidRPr="00F827A2">
        <w:rPr>
          <w:rFonts w:eastAsia="仿宋_GB2312" w:cs="仿宋_GB2312" w:hint="eastAsia"/>
          <w:b/>
          <w:bCs/>
          <w:sz w:val="28"/>
          <w:szCs w:val="28"/>
        </w:rPr>
        <w:t>、加强学术支撑平台建设。</w:t>
      </w:r>
      <w:r w:rsidRPr="00F827A2">
        <w:rPr>
          <w:rFonts w:eastAsia="仿宋_GB2312" w:cs="仿宋_GB2312" w:hint="eastAsia"/>
          <w:sz w:val="28"/>
          <w:szCs w:val="28"/>
        </w:rPr>
        <w:t>加快推进数字化图书馆建设，继续做好文献资源保障工作，加强科技查新与信息咨询服务；发挥博物馆文化阵地作用，做好藏品征集、统计、保护和管理工作，深入推进数字虚拟博物馆建设，举办特色专题展览；做好</w:t>
      </w:r>
      <w:r w:rsidRPr="00F827A2">
        <w:rPr>
          <w:rFonts w:eastAsia="仿宋_GB2312"/>
          <w:sz w:val="28"/>
          <w:szCs w:val="28"/>
        </w:rPr>
        <w:t>2015</w:t>
      </w:r>
      <w:r w:rsidRPr="00F827A2">
        <w:rPr>
          <w:rFonts w:eastAsia="仿宋_GB2312" w:cs="仿宋_GB2312" w:hint="eastAsia"/>
          <w:sz w:val="28"/>
          <w:szCs w:val="28"/>
        </w:rPr>
        <w:t>年度档案材料归档工作，加快档案信息化建设进程，不断提高档案服务能力和水平；加强与高水平学术期刊的交流合作，不断提升学报办刊质量、层次和水平，深化期刊数字化转型；坚持“创特色、出精品、讲服务、增效益”的目标，继续完善出版社多元经营模式，立足做好传统出版，稳步推进数字出版进程。</w:t>
      </w:r>
      <w:r w:rsidRPr="00F827A2">
        <w:rPr>
          <w:rFonts w:eastAsia="仿宋_GB2312" w:cs="仿宋_GB2312" w:hint="eastAsia"/>
          <w:b/>
          <w:bCs/>
          <w:sz w:val="28"/>
          <w:szCs w:val="28"/>
        </w:rPr>
        <w:t>（责任单位：图书馆、博物馆、档案馆、学报编辑部、出版社；责任人：唐忠明、黄维娟、钱万里、康敬奎、张建初）</w:t>
      </w: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t>（六）扩大对外交流合作，加快教育国际化进程</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32</w:t>
      </w:r>
      <w:r w:rsidRPr="00F827A2">
        <w:rPr>
          <w:rFonts w:eastAsia="仿宋_GB2312" w:cs="仿宋_GB2312" w:hint="eastAsia"/>
          <w:b/>
          <w:bCs/>
          <w:sz w:val="28"/>
          <w:szCs w:val="28"/>
        </w:rPr>
        <w:t>、推进人才培养国际化。</w:t>
      </w:r>
      <w:r w:rsidRPr="00F827A2">
        <w:rPr>
          <w:rFonts w:eastAsia="仿宋_GB2312" w:cs="仿宋_GB2312" w:hint="eastAsia"/>
          <w:sz w:val="28"/>
          <w:szCs w:val="28"/>
        </w:rPr>
        <w:t>将国际化人才培养目标融入人才培养的全过程，探索建立国内培养与国际交流衔接互通的开放式人才培养</w:t>
      </w:r>
      <w:r w:rsidRPr="00F827A2">
        <w:rPr>
          <w:rFonts w:eastAsia="仿宋_GB2312" w:cs="仿宋_GB2312" w:hint="eastAsia"/>
          <w:sz w:val="28"/>
          <w:szCs w:val="28"/>
        </w:rPr>
        <w:lastRenderedPageBreak/>
        <w:t>体系；继续加强与国际知名高校的交流与合作力度，拓展学生海外研修渠道，扩大学生联合培养规模；加大学生出国经费资助力度，提高学生海外学习交流的比例。</w:t>
      </w:r>
      <w:r w:rsidRPr="00F827A2">
        <w:rPr>
          <w:rFonts w:eastAsia="仿宋_GB2312" w:cs="仿宋_GB2312" w:hint="eastAsia"/>
          <w:b/>
          <w:bCs/>
          <w:sz w:val="28"/>
          <w:szCs w:val="28"/>
        </w:rPr>
        <w:t>（责任单位：国际合作交流处〈海外教育学院〉、教务部、研究生院、学生工作部〈处〉；责任人：黄兴、周毅、郎建平、陈晓强）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33</w:t>
      </w:r>
      <w:r w:rsidRPr="00F827A2">
        <w:rPr>
          <w:rFonts w:eastAsia="仿宋_GB2312" w:cs="仿宋_GB2312" w:hint="eastAsia"/>
          <w:b/>
          <w:bCs/>
          <w:sz w:val="28"/>
          <w:szCs w:val="28"/>
        </w:rPr>
        <w:t>、加强来华留学生教育。</w:t>
      </w:r>
      <w:r w:rsidRPr="00F827A2">
        <w:rPr>
          <w:rFonts w:eastAsia="仿宋_GB2312" w:cs="仿宋_GB2312" w:hint="eastAsia"/>
          <w:sz w:val="28"/>
          <w:szCs w:val="28"/>
        </w:rPr>
        <w:t>加强与国内外教育机构、政府及企业的合作，争取加入相关国际教育组织、大学联盟，拓宽留学生生源渠道，实现外国留学生规模稳定增长；加强全英文授课专业和课程建设，力争成为来华留学生重点目标高校和江苏来华留学生预科学校。</w:t>
      </w:r>
      <w:r w:rsidRPr="00F827A2">
        <w:rPr>
          <w:rFonts w:eastAsia="仿宋_GB2312" w:cs="仿宋_GB2312" w:hint="eastAsia"/>
          <w:b/>
          <w:bCs/>
          <w:sz w:val="28"/>
          <w:szCs w:val="28"/>
        </w:rPr>
        <w:t>（责任单位：国际合作交流处〈海外教育学院〉、教务部、研究生院；责任人：黄兴、周毅、郎建平）</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34</w:t>
      </w:r>
      <w:r w:rsidRPr="00F827A2">
        <w:rPr>
          <w:rFonts w:eastAsia="仿宋_GB2312" w:cs="仿宋_GB2312" w:hint="eastAsia"/>
          <w:b/>
          <w:bCs/>
          <w:sz w:val="28"/>
          <w:szCs w:val="28"/>
        </w:rPr>
        <w:t>、推动境外办学项目建设。</w:t>
      </w:r>
      <w:r w:rsidRPr="00F827A2">
        <w:rPr>
          <w:rFonts w:eastAsia="仿宋_GB2312" w:cs="仿宋_GB2312" w:hint="eastAsia"/>
          <w:sz w:val="28"/>
          <w:szCs w:val="28"/>
        </w:rPr>
        <w:t>完善中外合作办学项目的协调沟通机制，加快推进老挝苏州大学校园建设，支持波特兰州立大学孔子学院建设示范性孔子学院，落实与尼日利亚拉格斯大学合作项目，支持</w:t>
      </w:r>
      <w:r w:rsidRPr="00F827A2">
        <w:rPr>
          <w:rFonts w:eastAsia="仿宋_GB2312"/>
          <w:sz w:val="28"/>
          <w:szCs w:val="28"/>
        </w:rPr>
        <w:t>“</w:t>
      </w:r>
      <w:r w:rsidRPr="00F827A2">
        <w:rPr>
          <w:rFonts w:eastAsia="仿宋_GB2312" w:cs="仿宋_GB2312" w:hint="eastAsia"/>
          <w:sz w:val="28"/>
          <w:szCs w:val="28"/>
        </w:rPr>
        <w:t>大真大学苏州分校</w:t>
      </w:r>
      <w:r w:rsidRPr="00F827A2">
        <w:rPr>
          <w:rFonts w:eastAsia="仿宋_GB2312"/>
          <w:sz w:val="28"/>
          <w:szCs w:val="28"/>
        </w:rPr>
        <w:t>”</w:t>
      </w:r>
      <w:r w:rsidRPr="00F827A2">
        <w:rPr>
          <w:rFonts w:eastAsia="仿宋_GB2312" w:cs="仿宋_GB2312" w:hint="eastAsia"/>
          <w:sz w:val="28"/>
          <w:szCs w:val="28"/>
        </w:rPr>
        <w:t>发展。</w:t>
      </w:r>
      <w:r w:rsidRPr="00F827A2">
        <w:rPr>
          <w:rFonts w:eastAsia="仿宋_GB2312" w:cs="仿宋_GB2312" w:hint="eastAsia"/>
          <w:b/>
          <w:bCs/>
          <w:sz w:val="28"/>
          <w:szCs w:val="28"/>
        </w:rPr>
        <w:t>（责任单位：国际合作交流处〈海外教育学院〉、老挝苏州大学；责任人：黄兴、汪解先）</w:t>
      </w:r>
    </w:p>
    <w:p w:rsidR="00AC7D04" w:rsidRPr="00F827A2" w:rsidRDefault="00AC7D04" w:rsidP="00AC7D04">
      <w:pPr>
        <w:pStyle w:val="1"/>
        <w:spacing w:after="156" w:line="560" w:lineRule="exact"/>
        <w:ind w:firstLine="562"/>
        <w:rPr>
          <w:rFonts w:ascii="楷体" w:eastAsia="楷体" w:hAnsi="楷体" w:cs="Times New Roman"/>
          <w:b/>
          <w:bCs/>
          <w:sz w:val="28"/>
          <w:szCs w:val="28"/>
        </w:rPr>
      </w:pPr>
      <w:r w:rsidRPr="00F827A2">
        <w:rPr>
          <w:rFonts w:ascii="楷体" w:eastAsia="楷体" w:hAnsi="楷体" w:cs="楷体" w:hint="eastAsia"/>
          <w:b/>
          <w:bCs/>
          <w:sz w:val="28"/>
          <w:szCs w:val="28"/>
        </w:rPr>
        <w:t>（七）优化资源配置机制，提高支撑保障能力</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35</w:t>
      </w:r>
      <w:r w:rsidRPr="00F827A2">
        <w:rPr>
          <w:rFonts w:eastAsia="仿宋_GB2312" w:cs="仿宋_GB2312" w:hint="eastAsia"/>
          <w:b/>
          <w:bCs/>
          <w:sz w:val="28"/>
          <w:szCs w:val="28"/>
        </w:rPr>
        <w:t>、实施名城名校融合发展战略。</w:t>
      </w:r>
      <w:r w:rsidRPr="00F827A2">
        <w:rPr>
          <w:rFonts w:eastAsia="仿宋_GB2312" w:cs="仿宋_GB2312" w:hint="eastAsia"/>
          <w:sz w:val="28"/>
          <w:szCs w:val="28"/>
        </w:rPr>
        <w:t>贯彻落实《苏州市人民政府</w:t>
      </w:r>
      <w:r w:rsidRPr="00F827A2">
        <w:rPr>
          <w:rFonts w:eastAsia="仿宋_GB2312"/>
          <w:sz w:val="28"/>
          <w:szCs w:val="28"/>
        </w:rPr>
        <w:t xml:space="preserve"> </w:t>
      </w:r>
      <w:r w:rsidRPr="00F827A2">
        <w:rPr>
          <w:rFonts w:eastAsia="仿宋_GB2312" w:cs="仿宋_GB2312" w:hint="eastAsia"/>
          <w:sz w:val="28"/>
          <w:szCs w:val="28"/>
        </w:rPr>
        <w:t>苏州大学关于实施名城名校融合发展战略的意见》，建立健全校地战略协商、融合发展新机制，前期重点推进东吴智库、苏州创新研究院、苏州工业研究院、苏州医学中心等重大项目建设，支持相关学院（部）、部门与苏州政府部门、企事业单位开展深度合作，</w:t>
      </w:r>
      <w:r w:rsidRPr="00F827A2">
        <w:rPr>
          <w:rFonts w:ascii="仿宋_GB2312" w:eastAsia="仿宋_GB2312" w:cs="仿宋_GB2312" w:hint="eastAsia"/>
          <w:kern w:val="0"/>
          <w:sz w:val="28"/>
          <w:szCs w:val="28"/>
        </w:rPr>
        <w:t>促进学校人才、科研、智力等创新资源与苏州经济社会转型升级需求深度融合</w:t>
      </w:r>
      <w:r w:rsidRPr="00F827A2">
        <w:rPr>
          <w:rFonts w:eastAsia="仿宋_GB2312" w:cs="仿宋_GB2312" w:hint="eastAsia"/>
          <w:sz w:val="28"/>
          <w:szCs w:val="28"/>
        </w:rPr>
        <w:t>；大力推进省部、省市共建工作；进一步加强董事会工作，完善基金会资金募</w:t>
      </w:r>
      <w:r w:rsidRPr="00F827A2">
        <w:rPr>
          <w:rFonts w:eastAsia="仿宋_GB2312" w:cs="仿宋_GB2312" w:hint="eastAsia"/>
          <w:sz w:val="28"/>
          <w:szCs w:val="28"/>
        </w:rPr>
        <w:lastRenderedPageBreak/>
        <w:t>集和捐赠管理办法，推动“苏州大学绿色行动”、“苏州大学校友林”等特色捐赠项目建设；做好校友会工作，支持海内外校友筹建校友分会，多措并举营造良好的外部发展环境。</w:t>
      </w:r>
      <w:r w:rsidRPr="00F827A2">
        <w:rPr>
          <w:rFonts w:eastAsia="仿宋_GB2312" w:cs="仿宋_GB2312" w:hint="eastAsia"/>
          <w:b/>
          <w:bCs/>
          <w:sz w:val="28"/>
          <w:szCs w:val="28"/>
        </w:rPr>
        <w:t>（责任单位：党委办公室〈规划与政策研究室〉、校长办公室〈对外联络接待办公室〉、发展委员会办公室、学科建设办公室、科学技术与产业部、人文社会科学院、医学部；责任人：张国华、曹健、赵阳、沈明荣、朱巧明、母小勇、黄瑞）</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36</w:t>
      </w:r>
      <w:r w:rsidRPr="00F827A2">
        <w:rPr>
          <w:rFonts w:eastAsia="仿宋_GB2312" w:cs="仿宋_GB2312" w:hint="eastAsia"/>
          <w:b/>
          <w:bCs/>
          <w:sz w:val="28"/>
          <w:szCs w:val="28"/>
        </w:rPr>
        <w:t>、完善学校内部治理结构。</w:t>
      </w:r>
      <w:r w:rsidRPr="00F827A2">
        <w:rPr>
          <w:rFonts w:eastAsia="仿宋_GB2312" w:cs="仿宋_GB2312" w:hint="eastAsia"/>
          <w:sz w:val="28"/>
          <w:szCs w:val="28"/>
        </w:rPr>
        <w:t>落实《苏州大学章程》精神，进一步完善“党委领导、校长负责、教授治学、民主管理”的学校法人治理结构和内部治理模式；深入推进依法治校，全面梳理学校规章制度，继续完善组织原则、议事规则、办事程序等，形成统一规范的制度体系；进一步明晰学术和行政的关系，充分发挥校学术委员会在学术事务上的主导作用；进一步完善教代会、学代会相关制度，充分发挥其民主监督功能；做好七届二次教代会筹备工作，广泛听取教职员工关于学校“十三五”发展规划的意见和建议；建立教学工作、学科工作、科研工作、人才工作、学生工作等例会制度，完善校内协商交流机制；进一步理顺学校和学院（部）的关系，稳步推进向学院（部）管理权限下放工作，促进机关职能部门职能转变，不断完善现代大学制度。</w:t>
      </w:r>
      <w:r w:rsidRPr="00F827A2">
        <w:rPr>
          <w:rFonts w:eastAsia="仿宋_GB2312" w:cs="仿宋_GB2312" w:hint="eastAsia"/>
          <w:b/>
          <w:bCs/>
          <w:sz w:val="28"/>
          <w:szCs w:val="28"/>
        </w:rPr>
        <w:t>（责任单位：党委办公室、校长办公室〈法律事务办公室〉、校学术委员会、工会、相关学院〈部〉与部门；张国华、曹健、王尧、王安列、相关学院〈部〉与部门主要负责人）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37</w:t>
      </w:r>
      <w:r w:rsidRPr="00F827A2">
        <w:rPr>
          <w:rFonts w:eastAsia="仿宋_GB2312" w:cs="仿宋_GB2312" w:hint="eastAsia"/>
          <w:b/>
          <w:bCs/>
          <w:sz w:val="28"/>
          <w:szCs w:val="28"/>
        </w:rPr>
        <w:t>、完善财务运行机制。</w:t>
      </w:r>
      <w:r w:rsidRPr="00F827A2">
        <w:rPr>
          <w:rFonts w:eastAsia="仿宋_GB2312" w:cs="仿宋_GB2312" w:hint="eastAsia"/>
          <w:sz w:val="28"/>
          <w:szCs w:val="28"/>
        </w:rPr>
        <w:t>强化学校预算全过程管理，科学编制学校预算，继续加强科研经费、专项经费管理，完善内部监控体系，做好财务管理政策宣传工作；多方筹措办学经费，科学运筹学校财力，</w:t>
      </w:r>
      <w:r w:rsidRPr="00F827A2">
        <w:rPr>
          <w:rFonts w:eastAsia="仿宋_GB2312" w:cs="仿宋_GB2312" w:hint="eastAsia"/>
          <w:sz w:val="28"/>
          <w:szCs w:val="28"/>
        </w:rPr>
        <w:lastRenderedPageBreak/>
        <w:t>为学校事业发展和重点项目建设提供资金保障；制定学校经济责任制规定，明确各级人员的经济责任；调整修订创收分配等办法，推动财务工作规范化；推进财务管理信息化建设，拓展网上缴费、财务系统功能，提高师生办事效率；深化会计委派工作，协助受派单位建章立制，进一步规范受派单位财务行为。</w:t>
      </w:r>
      <w:r w:rsidRPr="00F827A2">
        <w:rPr>
          <w:rFonts w:eastAsia="仿宋_GB2312" w:cs="仿宋_GB2312" w:hint="eastAsia"/>
          <w:b/>
          <w:bCs/>
          <w:sz w:val="28"/>
          <w:szCs w:val="28"/>
        </w:rPr>
        <w:t>（责任单位：财务处；责任人：盛惠良）</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38</w:t>
      </w:r>
      <w:r w:rsidRPr="00F827A2">
        <w:rPr>
          <w:rFonts w:eastAsia="仿宋_GB2312" w:cs="仿宋_GB2312" w:hint="eastAsia"/>
          <w:b/>
          <w:bCs/>
          <w:sz w:val="28"/>
          <w:szCs w:val="28"/>
        </w:rPr>
        <w:t>、完善审计监督机制。</w:t>
      </w:r>
      <w:r w:rsidRPr="00F827A2">
        <w:rPr>
          <w:rFonts w:eastAsia="仿宋_GB2312" w:cs="仿宋_GB2312" w:hint="eastAsia"/>
          <w:sz w:val="28"/>
          <w:szCs w:val="28"/>
        </w:rPr>
        <w:t>适时召开审计工作会议，学习宣传贯彻国家相关审计文件、弘扬审计文化、增加审计自觉</w:t>
      </w:r>
      <w:r w:rsidRPr="00F827A2">
        <w:rPr>
          <w:rFonts w:eastAsia="仿宋_GB2312"/>
          <w:sz w:val="28"/>
          <w:szCs w:val="28"/>
        </w:rPr>
        <w:t>;</w:t>
      </w:r>
      <w:r w:rsidRPr="00F827A2">
        <w:rPr>
          <w:rFonts w:eastAsia="仿宋_GB2312" w:cs="仿宋_GB2312" w:hint="eastAsia"/>
          <w:sz w:val="28"/>
          <w:szCs w:val="28"/>
        </w:rPr>
        <w:t>建立健全领导干部经济责任审计联席会议制度，加强领导班子及个人任中审计；加强工程竣工结算审计，实施基本建设工程项目全过程跟踪审计；完成优势学科、协同创新等专项资金审计工作，稳步开展科研经费审计工作；建立健全审计规章制度；加强审计信息化建设，建立集审计立项、审计实施、资料归档为一体的信息化管理系统，提高审计工作效率；加强对审计结果转化与应用，依法解决审计发现的问题。</w:t>
      </w:r>
      <w:r w:rsidRPr="00F827A2">
        <w:rPr>
          <w:rFonts w:eastAsia="仿宋_GB2312" w:cs="仿宋_GB2312" w:hint="eastAsia"/>
          <w:b/>
          <w:bCs/>
          <w:sz w:val="28"/>
          <w:szCs w:val="28"/>
        </w:rPr>
        <w:t>（责任单位：审计处、纪委、监察处；责任人：孙琪华、施亚东）</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39</w:t>
      </w:r>
      <w:r w:rsidRPr="00F827A2">
        <w:rPr>
          <w:rFonts w:eastAsia="仿宋_GB2312" w:cs="仿宋_GB2312" w:hint="eastAsia"/>
          <w:b/>
          <w:bCs/>
          <w:sz w:val="28"/>
          <w:szCs w:val="28"/>
        </w:rPr>
        <w:t>、健全资产管理机制。</w:t>
      </w:r>
      <w:r w:rsidRPr="00F827A2">
        <w:rPr>
          <w:rFonts w:eastAsia="仿宋_GB2312" w:cs="仿宋_GB2312" w:hint="eastAsia"/>
          <w:sz w:val="28"/>
          <w:szCs w:val="28"/>
        </w:rPr>
        <w:t>进一步完善国有资产管理机制，建立健全经济合同管理制度；加强对学校独资、控股企业的监督、管理与考核，保证国有资产健康安全运行；加强固定资产管理，确保国有资产的安全与完整；定期对学校地产、建筑、设备等动产与不动产进行全面盘点，确保账实相符；继续推进公用房管理改革，提高公用房使用效益；完善大型仪器设备共享机制，提高设备使用效率；进一步规范学校招投标管理工作，推进招标采购工作制度化、规范化和科学化。</w:t>
      </w:r>
      <w:r w:rsidRPr="00F827A2">
        <w:rPr>
          <w:rFonts w:eastAsia="仿宋_GB2312" w:cs="仿宋_GB2312" w:hint="eastAsia"/>
          <w:b/>
          <w:bCs/>
          <w:sz w:val="28"/>
          <w:szCs w:val="28"/>
        </w:rPr>
        <w:t>（责任单位：国有资产与实验室管理处；责任人：陈永清）</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40</w:t>
      </w:r>
      <w:r w:rsidRPr="00F827A2">
        <w:rPr>
          <w:rFonts w:eastAsia="仿宋_GB2312" w:cs="仿宋_GB2312" w:hint="eastAsia"/>
          <w:b/>
          <w:bCs/>
          <w:sz w:val="28"/>
          <w:szCs w:val="28"/>
        </w:rPr>
        <w:t>、加强校园信息化建设。</w:t>
      </w:r>
      <w:r w:rsidRPr="00F827A2">
        <w:rPr>
          <w:rFonts w:eastAsia="仿宋_GB2312" w:cs="仿宋_GB2312" w:hint="eastAsia"/>
          <w:sz w:val="28"/>
          <w:szCs w:val="28"/>
        </w:rPr>
        <w:t>推进校园无线网络全覆盖，进一步提</w:t>
      </w:r>
      <w:r w:rsidRPr="00F827A2">
        <w:rPr>
          <w:rFonts w:eastAsia="仿宋_GB2312" w:cs="仿宋_GB2312" w:hint="eastAsia"/>
          <w:sz w:val="28"/>
          <w:szCs w:val="28"/>
        </w:rPr>
        <w:lastRenderedPageBreak/>
        <w:t>高校园网络的稳定性、可靠性和安全性；探索与完善多媒体教室管理新模式，为师生提供更优质的教学环境；依托大数据平台，挖掘分析在校生学习、生活数据信息，为教学、管理提供辅助数据支撑；部署网站群系统，加强网站建设和管理，提高网站整体安全性；建设信息推送平台，及时、准确推送与师生有关的各类信息。</w:t>
      </w:r>
      <w:r w:rsidRPr="00F827A2">
        <w:rPr>
          <w:rFonts w:eastAsia="仿宋_GB2312" w:cs="仿宋_GB2312" w:hint="eastAsia"/>
          <w:b/>
          <w:bCs/>
          <w:sz w:val="28"/>
          <w:szCs w:val="28"/>
        </w:rPr>
        <w:t>（责任单位：信息化建设与管理中心、后勤管理处、教务部、校长办公室；责任人：张庆、李翔、周毅、曹健）</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41</w:t>
      </w:r>
      <w:r w:rsidRPr="00F827A2">
        <w:rPr>
          <w:rFonts w:eastAsia="仿宋_GB2312" w:cs="仿宋_GB2312" w:hint="eastAsia"/>
          <w:b/>
          <w:bCs/>
          <w:sz w:val="28"/>
          <w:szCs w:val="28"/>
        </w:rPr>
        <w:t>、提升后勤保障水平。</w:t>
      </w:r>
      <w:r w:rsidRPr="00F827A2">
        <w:rPr>
          <w:rFonts w:eastAsia="仿宋_GB2312" w:cs="仿宋_GB2312" w:hint="eastAsia"/>
          <w:sz w:val="28"/>
          <w:szCs w:val="28"/>
        </w:rPr>
        <w:t>根据学校发展规划，适时调整校园建设规划；深入推进后勤社会化改革，进一步完善购买服务模式，细化后勤服务规范标准体系，完成新一轮物业、食堂、水电等委托管理招投标工作；深入推进节约型校园建设，加强宣传教育、实施节能工程改造，健全节能目标任务管理和节能监管制度，着力营造“崇尚节约、摒弃浪费”的校园氛围；继续推进唐仲英医学研究院大楼、青年教师周转公寓、恩玲学生活动中心等基本建设项目；尽快完成与学科建设重大关联以及学生宿舍、食堂、教室等基本保障的各项维修改造任务。</w:t>
      </w:r>
      <w:r w:rsidRPr="00F827A2">
        <w:rPr>
          <w:rFonts w:eastAsia="仿宋_GB2312" w:cs="仿宋_GB2312" w:hint="eastAsia"/>
          <w:b/>
          <w:bCs/>
          <w:sz w:val="28"/>
          <w:szCs w:val="28"/>
        </w:rPr>
        <w:t>（责任单位：后勤管理处；责任人：李翔）</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42</w:t>
      </w:r>
      <w:r w:rsidRPr="00F827A2">
        <w:rPr>
          <w:rFonts w:eastAsia="仿宋_GB2312" w:cs="仿宋_GB2312" w:hint="eastAsia"/>
          <w:b/>
          <w:bCs/>
          <w:sz w:val="28"/>
          <w:szCs w:val="28"/>
        </w:rPr>
        <w:t>、完善校园安全防控体系。</w:t>
      </w:r>
      <w:r w:rsidRPr="00F827A2">
        <w:rPr>
          <w:rFonts w:eastAsia="仿宋_GB2312" w:cs="仿宋_GB2312" w:hint="eastAsia"/>
          <w:sz w:val="28"/>
          <w:szCs w:val="28"/>
        </w:rPr>
        <w:t>建立</w:t>
      </w:r>
      <w:r w:rsidRPr="00F827A2">
        <w:rPr>
          <w:rFonts w:eastAsia="仿宋_GB2312"/>
          <w:sz w:val="28"/>
          <w:szCs w:val="28"/>
        </w:rPr>
        <w:t>“</w:t>
      </w:r>
      <w:r w:rsidRPr="00F827A2">
        <w:rPr>
          <w:rFonts w:eastAsia="仿宋_GB2312" w:cs="仿宋_GB2312" w:hint="eastAsia"/>
          <w:sz w:val="28"/>
          <w:szCs w:val="28"/>
        </w:rPr>
        <w:t>统一领导、分工明确、分级管理、责任到人</w:t>
      </w:r>
      <w:r w:rsidRPr="00F827A2">
        <w:rPr>
          <w:rFonts w:eastAsia="仿宋_GB2312"/>
          <w:sz w:val="28"/>
          <w:szCs w:val="28"/>
        </w:rPr>
        <w:t>”</w:t>
      </w:r>
      <w:r w:rsidRPr="00F827A2">
        <w:rPr>
          <w:rFonts w:eastAsia="仿宋_GB2312" w:cs="仿宋_GB2312" w:hint="eastAsia"/>
          <w:sz w:val="28"/>
          <w:szCs w:val="28"/>
        </w:rPr>
        <w:t>的大安全体系，构建人防、技防、设施防、制度防“四位一体”的大防控体系建设，提升校园安全管理的制度化、规范化和科学化的水平；建立健全安全排查机制，坚持深度专项排查与日常巡查相结合，推进基础设施维护工作，提高安全隐患预见能力和专业排查水平，做到安全工作全覆盖；适时召开学校安全工作会议，对学校安全稳定形势进行全方位分析，保障校园消防、治安、交通、食品和实验室等各方面的安全，构建平安和谐校园。</w:t>
      </w:r>
      <w:r w:rsidRPr="00F827A2">
        <w:rPr>
          <w:rFonts w:eastAsia="仿宋_GB2312" w:cs="仿宋_GB2312" w:hint="eastAsia"/>
          <w:b/>
          <w:bCs/>
          <w:sz w:val="28"/>
          <w:szCs w:val="28"/>
        </w:rPr>
        <w:t>（责任单位：保卫</w:t>
      </w:r>
      <w:r w:rsidRPr="00F827A2">
        <w:rPr>
          <w:rFonts w:eastAsia="仿宋_GB2312" w:cs="仿宋_GB2312" w:hint="eastAsia"/>
          <w:b/>
          <w:bCs/>
          <w:sz w:val="28"/>
          <w:szCs w:val="28"/>
        </w:rPr>
        <w:lastRenderedPageBreak/>
        <w:t>部〈处〉、国有资产与实验室管理处、后勤管理处；责任人：霍跃进、陈永清、李翔）</w:t>
      </w:r>
    </w:p>
    <w:p w:rsidR="00AC7D04" w:rsidRPr="00F827A2" w:rsidRDefault="00AC7D04" w:rsidP="00AC7D04">
      <w:pPr>
        <w:adjustRightInd w:val="0"/>
        <w:snapToGrid w:val="0"/>
        <w:spacing w:line="560" w:lineRule="exact"/>
        <w:ind w:firstLineChars="200" w:firstLine="562"/>
        <w:rPr>
          <w:rFonts w:eastAsia="仿宋_GB2312"/>
          <w:b/>
          <w:bCs/>
          <w:sz w:val="28"/>
          <w:szCs w:val="28"/>
        </w:rPr>
      </w:pPr>
      <w:r w:rsidRPr="00F827A2">
        <w:rPr>
          <w:rFonts w:eastAsia="仿宋_GB2312"/>
          <w:b/>
          <w:bCs/>
          <w:sz w:val="28"/>
          <w:szCs w:val="28"/>
        </w:rPr>
        <w:t>43</w:t>
      </w:r>
      <w:r w:rsidRPr="00F827A2">
        <w:rPr>
          <w:rFonts w:eastAsia="仿宋_GB2312" w:cs="仿宋_GB2312" w:hint="eastAsia"/>
          <w:b/>
          <w:bCs/>
          <w:sz w:val="28"/>
          <w:szCs w:val="28"/>
        </w:rPr>
        <w:t>、实施民生幸福工程。</w:t>
      </w:r>
      <w:r w:rsidRPr="00F827A2">
        <w:rPr>
          <w:rFonts w:eastAsia="仿宋_GB2312" w:cs="仿宋_GB2312" w:hint="eastAsia"/>
          <w:sz w:val="28"/>
          <w:szCs w:val="28"/>
        </w:rPr>
        <w:t>更加注重教职工民生，合理改善教职工生活待遇；稳定学生食堂食品价格，完善就餐意见反馈机制，满足各类学生的就餐需求；继续改善幼儿园办学条件，提高办学水平；进一步提高校医院诊疗质量，提高医保与计生管理水平；妥善解决好原南铁院苏州校区部分教职工社保医保转移问题；加快推进相城区高铁新城教师公寓项目。</w:t>
      </w:r>
      <w:r w:rsidRPr="00F827A2">
        <w:rPr>
          <w:rFonts w:eastAsia="仿宋_GB2312" w:cs="仿宋_GB2312" w:hint="eastAsia"/>
          <w:b/>
          <w:bCs/>
          <w:sz w:val="28"/>
          <w:szCs w:val="28"/>
        </w:rPr>
        <w:t>（责任单位：人事处、后勤管理处〈校医院〉；责任人：刘标、李翔、杨秀丽）</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44</w:t>
      </w:r>
      <w:r w:rsidRPr="00F827A2">
        <w:rPr>
          <w:rFonts w:eastAsia="仿宋_GB2312" w:cs="仿宋_GB2312" w:hint="eastAsia"/>
          <w:b/>
          <w:bCs/>
          <w:sz w:val="28"/>
          <w:szCs w:val="28"/>
        </w:rPr>
        <w:t>、做好离退休老同志服务工作。</w:t>
      </w:r>
      <w:r w:rsidRPr="00F827A2">
        <w:rPr>
          <w:rFonts w:eastAsia="仿宋_GB2312" w:cs="仿宋_GB2312" w:hint="eastAsia"/>
          <w:sz w:val="28"/>
          <w:szCs w:val="28"/>
        </w:rPr>
        <w:t>加强离休干部的思想政治建设和党支部建设，落实离退休老同志的政治和生活待遇；继续开展“大走访”活动、加强“暖心工程”建设，为离退休老同志提供个性化、亲情化与精细化服务；推进“文化养老”工作，丰富离退休人员的精神文化生活；完成学校退休教育工作者协会、关心下一代工作委员会换届工作；完善二级关工委组织建设长效机制，充分发挥老同志在学校建设发展和关心教育下一代工作中的作用。</w:t>
      </w:r>
      <w:r w:rsidRPr="00F827A2">
        <w:rPr>
          <w:rFonts w:eastAsia="仿宋_GB2312" w:cs="仿宋_GB2312" w:hint="eastAsia"/>
          <w:b/>
          <w:bCs/>
          <w:sz w:val="28"/>
          <w:szCs w:val="28"/>
        </w:rPr>
        <w:t>（责任单位：离退休工作部〈处〉、学生工作部〈处〉；责任人：余宏明、陈晓强）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t>45</w:t>
      </w:r>
      <w:r w:rsidRPr="00F827A2">
        <w:rPr>
          <w:rFonts w:eastAsia="仿宋_GB2312" w:cs="仿宋_GB2312" w:hint="eastAsia"/>
          <w:b/>
          <w:bCs/>
          <w:sz w:val="28"/>
          <w:szCs w:val="28"/>
        </w:rPr>
        <w:t>、深化附属医院改革。</w:t>
      </w:r>
      <w:r w:rsidRPr="00F827A2">
        <w:rPr>
          <w:rFonts w:eastAsia="仿宋_GB2312" w:cs="仿宋_GB2312" w:hint="eastAsia"/>
          <w:sz w:val="28"/>
          <w:szCs w:val="28"/>
        </w:rPr>
        <w:t>以打造苏州医学中心为目标，进一步明确附属医院发展定位，发挥区域诊疗中心优势，科学布局医联体，主动应对分级诊疗；通过构建合理人才梯队，加快重点专科建设步伐；强化医疗质量监管，切实保障医疗安全，提升应急救援能力；全力支持附一院平江分院二期、园区儿童总院二期建设，加快推进独墅湖医院建设的各项工作。</w:t>
      </w:r>
      <w:r w:rsidRPr="00F827A2">
        <w:rPr>
          <w:rFonts w:eastAsia="仿宋_GB2312" w:cs="仿宋_GB2312" w:hint="eastAsia"/>
          <w:b/>
          <w:bCs/>
          <w:sz w:val="28"/>
          <w:szCs w:val="28"/>
        </w:rPr>
        <w:t>（责任单位：医学部、各附属医院；责任人：黄瑞、各附属医院主要负责人）</w:t>
      </w:r>
    </w:p>
    <w:p w:rsidR="00AC7D04" w:rsidRPr="00F827A2" w:rsidRDefault="00AC7D04" w:rsidP="00AC7D04">
      <w:pPr>
        <w:adjustRightInd w:val="0"/>
        <w:snapToGrid w:val="0"/>
        <w:spacing w:line="560" w:lineRule="exact"/>
        <w:ind w:firstLineChars="200" w:firstLine="562"/>
        <w:rPr>
          <w:rFonts w:eastAsia="仿宋_GB2312"/>
          <w:sz w:val="28"/>
          <w:szCs w:val="28"/>
        </w:rPr>
      </w:pPr>
      <w:r w:rsidRPr="00F827A2">
        <w:rPr>
          <w:rFonts w:eastAsia="仿宋_GB2312"/>
          <w:b/>
          <w:bCs/>
          <w:sz w:val="28"/>
          <w:szCs w:val="28"/>
        </w:rPr>
        <w:lastRenderedPageBreak/>
        <w:t>46</w:t>
      </w:r>
      <w:r w:rsidRPr="00F827A2">
        <w:rPr>
          <w:rFonts w:eastAsia="仿宋_GB2312" w:cs="仿宋_GB2312" w:hint="eastAsia"/>
          <w:b/>
          <w:bCs/>
          <w:sz w:val="28"/>
          <w:szCs w:val="28"/>
        </w:rPr>
        <w:t>、落实重点专项工作。</w:t>
      </w:r>
      <w:r w:rsidRPr="00F827A2">
        <w:rPr>
          <w:rFonts w:eastAsia="仿宋_GB2312" w:cs="仿宋_GB2312" w:hint="eastAsia"/>
          <w:sz w:val="28"/>
          <w:szCs w:val="28"/>
        </w:rPr>
        <w:t>继续推进阳澄湖校区工作对接和人员融合发展</w:t>
      </w:r>
      <w:r w:rsidRPr="00F827A2">
        <w:rPr>
          <w:rFonts w:eastAsia="仿宋_GB2312" w:cs="仿宋_GB2312" w:hint="eastAsia"/>
          <w:b/>
          <w:bCs/>
          <w:sz w:val="28"/>
          <w:szCs w:val="28"/>
        </w:rPr>
        <w:t>（责任单位：阳澄湖校区管委会；责任人：浦文倜）</w:t>
      </w:r>
      <w:r w:rsidRPr="00F827A2">
        <w:rPr>
          <w:rFonts w:eastAsia="仿宋_GB2312" w:cs="仿宋_GB2312" w:hint="eastAsia"/>
          <w:sz w:val="28"/>
          <w:szCs w:val="28"/>
        </w:rPr>
        <w:t>；支持独立学院转型发展、深化内涵建设，打造独立学院特色和品牌</w:t>
      </w:r>
      <w:r w:rsidRPr="00F827A2">
        <w:rPr>
          <w:rFonts w:eastAsia="仿宋_GB2312" w:cs="仿宋_GB2312" w:hint="eastAsia"/>
          <w:b/>
          <w:bCs/>
          <w:sz w:val="28"/>
          <w:szCs w:val="28"/>
        </w:rPr>
        <w:t>（责任单位：文正学院、应用技术学院；责任人：吴昌政、傅菊芬）</w:t>
      </w:r>
      <w:r w:rsidRPr="00F827A2">
        <w:rPr>
          <w:rFonts w:eastAsia="仿宋_GB2312" w:cs="仿宋_GB2312" w:hint="eastAsia"/>
          <w:sz w:val="28"/>
          <w:szCs w:val="28"/>
        </w:rPr>
        <w:t>；深入推进语言文字工作，推进校园语言文字使用规范化</w:t>
      </w:r>
      <w:r w:rsidRPr="00F827A2">
        <w:rPr>
          <w:rFonts w:eastAsia="仿宋_GB2312" w:cs="仿宋_GB2312" w:hint="eastAsia"/>
          <w:b/>
          <w:bCs/>
          <w:sz w:val="28"/>
          <w:szCs w:val="28"/>
        </w:rPr>
        <w:t>（责任单位：教务部；责任人：周毅）</w:t>
      </w:r>
      <w:r w:rsidRPr="00F827A2">
        <w:rPr>
          <w:rFonts w:eastAsia="仿宋_GB2312" w:cs="仿宋_GB2312" w:hint="eastAsia"/>
          <w:sz w:val="28"/>
          <w:szCs w:val="28"/>
        </w:rPr>
        <w:t>；继续做好对口支援拉萨师范专科学校工作，有效开展与贵州医科大学、淮阴师范学院、湖州师范学院、浙江工商大学、浙江理工</w:t>
      </w:r>
      <w:bookmarkStart w:id="0" w:name="_GoBack"/>
      <w:bookmarkEnd w:id="0"/>
      <w:r w:rsidRPr="00F827A2">
        <w:rPr>
          <w:rFonts w:eastAsia="仿宋_GB2312" w:cs="仿宋_GB2312" w:hint="eastAsia"/>
          <w:sz w:val="28"/>
          <w:szCs w:val="28"/>
        </w:rPr>
        <w:t>大学等高校人才培养交流和联建宿迁学院工作。</w:t>
      </w:r>
      <w:r w:rsidRPr="00F827A2">
        <w:rPr>
          <w:rFonts w:eastAsia="仿宋_GB2312" w:cs="仿宋_GB2312" w:hint="eastAsia"/>
          <w:b/>
          <w:bCs/>
          <w:sz w:val="28"/>
          <w:szCs w:val="28"/>
        </w:rPr>
        <w:t>（责任单位：校长办公室、党委组织部、人事处、教务部、研究生院、医学部；责任人：曹健、邓敏、刘标、周毅、郎建平、黄瑞）</w:t>
      </w:r>
    </w:p>
    <w:p w:rsidR="00AC7D04" w:rsidRPr="00EA7AEF" w:rsidRDefault="00AC7D04" w:rsidP="00AC7D04">
      <w:pPr>
        <w:adjustRightInd w:val="0"/>
        <w:snapToGrid w:val="0"/>
        <w:spacing w:line="560" w:lineRule="exact"/>
        <w:ind w:firstLineChars="200" w:firstLine="640"/>
        <w:rPr>
          <w:rFonts w:eastAsia="仿宋_GB2312"/>
          <w:sz w:val="32"/>
          <w:szCs w:val="32"/>
        </w:rPr>
      </w:pPr>
    </w:p>
    <w:p w:rsidR="00AC7D04" w:rsidRPr="00F60F40" w:rsidRDefault="00AC7D04" w:rsidP="00AC7D04"/>
    <w:p w:rsidR="00E271BF" w:rsidRDefault="00E271BF"/>
    <w:sectPr w:rsidR="00E271BF" w:rsidSect="00F60F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9F" w:rsidRDefault="00750A9F" w:rsidP="000B31BC">
      <w:r>
        <w:separator/>
      </w:r>
    </w:p>
  </w:endnote>
  <w:endnote w:type="continuationSeparator" w:id="0">
    <w:p w:rsidR="00750A9F" w:rsidRDefault="00750A9F" w:rsidP="000B31B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A52" w:rsidRDefault="00750A9F">
    <w:pPr>
      <w:pStyle w:val="a4"/>
      <w:jc w:val="center"/>
    </w:pPr>
  </w:p>
  <w:p w:rsidR="00302CA6" w:rsidRDefault="00750A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F40" w:rsidRDefault="009D02AE" w:rsidP="00F60F40">
    <w:pPr>
      <w:pStyle w:val="a4"/>
      <w:jc w:val="center"/>
    </w:pPr>
    <w:r>
      <w:fldChar w:fldCharType="begin"/>
    </w:r>
    <w:r w:rsidR="00C13CDA">
      <w:instrText>PAGE   \* MERGEFORMAT</w:instrText>
    </w:r>
    <w:r>
      <w:fldChar w:fldCharType="separate"/>
    </w:r>
    <w:r w:rsidR="00E915C9" w:rsidRPr="00E915C9">
      <w:rPr>
        <w:noProof/>
        <w:lang w:val="zh-CN"/>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9F" w:rsidRDefault="00750A9F" w:rsidP="000B31BC">
      <w:r>
        <w:separator/>
      </w:r>
    </w:p>
  </w:footnote>
  <w:footnote w:type="continuationSeparator" w:id="0">
    <w:p w:rsidR="00750A9F" w:rsidRDefault="00750A9F" w:rsidP="000B3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83B6C"/>
    <w:multiLevelType w:val="hybridMultilevel"/>
    <w:tmpl w:val="E8A0F2F6"/>
    <w:lvl w:ilvl="0" w:tplc="8DD2271C">
      <w:numFmt w:val="bullet"/>
      <w:lvlText w:val="●"/>
      <w:lvlJc w:val="left"/>
      <w:pPr>
        <w:tabs>
          <w:tab w:val="num" w:pos="360"/>
        </w:tabs>
        <w:ind w:left="360" w:hanging="360"/>
      </w:pPr>
      <w:rPr>
        <w:rFonts w:ascii="黑体" w:eastAsia="黑体" w:hAnsi="黑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AC0"/>
    <w:rsid w:val="000552F8"/>
    <w:rsid w:val="000B31BC"/>
    <w:rsid w:val="00173555"/>
    <w:rsid w:val="00567AC0"/>
    <w:rsid w:val="00750A9F"/>
    <w:rsid w:val="00874740"/>
    <w:rsid w:val="009D02AE"/>
    <w:rsid w:val="00AC7D04"/>
    <w:rsid w:val="00C13CDA"/>
    <w:rsid w:val="00E271BF"/>
    <w:rsid w:val="00E82F33"/>
    <w:rsid w:val="00E91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C0"/>
    <w:pPr>
      <w:widowControl w:val="0"/>
      <w:jc w:val="both"/>
    </w:pPr>
    <w:rPr>
      <w:rFonts w:ascii="Times New Roman" w:eastAsia="宋体" w:hAnsi="Times New Roman" w:cs="Times New Roman"/>
      <w:szCs w:val="24"/>
    </w:rPr>
  </w:style>
  <w:style w:type="paragraph" w:styleId="1">
    <w:name w:val="heading 1"/>
    <w:basedOn w:val="a"/>
    <w:next w:val="a"/>
    <w:link w:val="1Char"/>
    <w:qFormat/>
    <w:rsid w:val="00AC7D04"/>
    <w:pPr>
      <w:keepNext/>
      <w:keepLines/>
      <w:spacing w:afterLines="50"/>
      <w:ind w:firstLineChars="200" w:firstLine="200"/>
      <w:outlineLvl w:val="0"/>
    </w:pPr>
    <w:rPr>
      <w:rFonts w:ascii="Calibri" w:eastAsia="黑体" w:hAnsi="Calibri" w:cs="Calibri"/>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67AC0"/>
    <w:rPr>
      <w:rFonts w:ascii="宋体" w:hAnsi="Courier New" w:cs="Courier New"/>
      <w:szCs w:val="21"/>
    </w:rPr>
  </w:style>
  <w:style w:type="character" w:customStyle="1" w:styleId="Char">
    <w:name w:val="纯文本 Char"/>
    <w:basedOn w:val="a0"/>
    <w:link w:val="a3"/>
    <w:rsid w:val="00567AC0"/>
    <w:rPr>
      <w:rFonts w:ascii="宋体" w:eastAsia="宋体" w:hAnsi="Courier New" w:cs="Courier New"/>
      <w:szCs w:val="21"/>
    </w:rPr>
  </w:style>
  <w:style w:type="paragraph" w:styleId="a4">
    <w:name w:val="footer"/>
    <w:basedOn w:val="a"/>
    <w:link w:val="Char0"/>
    <w:unhideWhenUsed/>
    <w:rsid w:val="00567AC0"/>
    <w:pPr>
      <w:tabs>
        <w:tab w:val="center" w:pos="4153"/>
        <w:tab w:val="right" w:pos="8306"/>
      </w:tabs>
      <w:snapToGrid w:val="0"/>
      <w:jc w:val="left"/>
    </w:pPr>
    <w:rPr>
      <w:sz w:val="18"/>
      <w:szCs w:val="18"/>
    </w:rPr>
  </w:style>
  <w:style w:type="character" w:customStyle="1" w:styleId="Char0">
    <w:name w:val="页脚 Char"/>
    <w:basedOn w:val="a0"/>
    <w:link w:val="a4"/>
    <w:rsid w:val="00567AC0"/>
    <w:rPr>
      <w:rFonts w:ascii="Times New Roman" w:eastAsia="宋体" w:hAnsi="Times New Roman" w:cs="Times New Roman"/>
      <w:sz w:val="18"/>
      <w:szCs w:val="18"/>
    </w:rPr>
  </w:style>
  <w:style w:type="character" w:customStyle="1" w:styleId="1Char">
    <w:name w:val="标题 1 Char"/>
    <w:basedOn w:val="a0"/>
    <w:link w:val="1"/>
    <w:rsid w:val="00AC7D04"/>
    <w:rPr>
      <w:rFonts w:ascii="Calibri" w:eastAsia="黑体" w:hAnsi="Calibri" w:cs="Calibri"/>
      <w:kern w:val="44"/>
      <w:sz w:val="32"/>
      <w:szCs w:val="32"/>
    </w:rPr>
  </w:style>
  <w:style w:type="paragraph" w:styleId="a5">
    <w:name w:val="header"/>
    <w:basedOn w:val="a"/>
    <w:link w:val="Char1"/>
    <w:uiPriority w:val="99"/>
    <w:semiHidden/>
    <w:unhideWhenUsed/>
    <w:rsid w:val="001735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735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34</Pages>
  <Words>3296</Words>
  <Characters>18792</Characters>
  <Application>Microsoft Office Word</Application>
  <DocSecurity>0</DocSecurity>
  <Lines>156</Lines>
  <Paragraphs>44</Paragraphs>
  <ScaleCrop>false</ScaleCrop>
  <Company/>
  <LinksUpToDate>false</LinksUpToDate>
  <CharactersWithSpaces>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2016-02-25T07:26:00Z</dcterms:created>
  <dcterms:modified xsi:type="dcterms:W3CDTF">2016-02-29T08:33:00Z</dcterms:modified>
</cp:coreProperties>
</file>