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1"/>
          <w:szCs w:val="21"/>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古谱诗词演唱与赏析</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课程</w:t>
      </w:r>
      <w:r>
        <w:rPr>
          <w:rFonts w:hint="eastAsia" w:ascii="黑体" w:hAnsi="黑体" w:eastAsia="黑体" w:cs="黑体"/>
          <w:b/>
          <w:bCs/>
          <w:sz w:val="32"/>
          <w:szCs w:val="32"/>
        </w:rPr>
        <w:t>教学大纲</w:t>
      </w:r>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一、课程基本信息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908"/>
        <w:gridCol w:w="138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noWrap w:val="0"/>
            <w:vAlign w:val="center"/>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英文</w:t>
            </w:r>
            <w:r>
              <w:rPr>
                <w:rFonts w:hint="eastAsia" w:ascii="宋体" w:hAnsi="宋体" w:eastAsia="宋体" w:cs="宋体"/>
                <w:b/>
                <w:bCs/>
                <w:sz w:val="21"/>
                <w:szCs w:val="21"/>
              </w:rPr>
              <w:t>名称</w:t>
            </w:r>
          </w:p>
        </w:tc>
        <w:tc>
          <w:tcPr>
            <w:tcW w:w="2908" w:type="dxa"/>
            <w:noWrap w:val="0"/>
            <w:vAlign w:val="top"/>
          </w:tcPr>
          <w:p>
            <w:pPr>
              <w:spacing w:line="240" w:lineRule="auto"/>
              <w:jc w:val="left"/>
              <w:rPr>
                <w:rFonts w:hint="eastAsia" w:ascii="宋体" w:hAnsi="宋体" w:eastAsia="宋体" w:cs="宋体"/>
                <w:sz w:val="24"/>
                <w:lang w:val="en-US" w:eastAsia="zh-CN"/>
              </w:rPr>
            </w:pPr>
            <w:r>
              <w:rPr>
                <w:rFonts w:hint="eastAsia" w:ascii="宋体" w:hAnsi="宋体" w:eastAsia="宋体" w:cs="宋体"/>
                <w:sz w:val="21"/>
                <w:szCs w:val="21"/>
                <w:lang w:val="en-US" w:eastAsia="zh-CN"/>
              </w:rPr>
              <w:t>Singing and Appreciation of Poems in Ancient Scores</w:t>
            </w:r>
          </w:p>
        </w:tc>
        <w:tc>
          <w:tcPr>
            <w:tcW w:w="1385" w:type="dxa"/>
            <w:noWrap w:val="0"/>
            <w:vAlign w:val="center"/>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课程代码</w:t>
            </w:r>
          </w:p>
        </w:tc>
        <w:tc>
          <w:tcPr>
            <w:tcW w:w="2123" w:type="dxa"/>
            <w:noWrap w:val="0"/>
            <w:vAlign w:val="top"/>
          </w:tcPr>
          <w:p>
            <w:pPr>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MUSI4341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jc w:val="center"/>
        </w:trPr>
        <w:tc>
          <w:tcPr>
            <w:tcW w:w="1203" w:type="dxa"/>
            <w:noWrap w:val="0"/>
            <w:vAlign w:val="top"/>
          </w:tcPr>
          <w:p>
            <w:pPr>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课程性质</w:t>
            </w:r>
          </w:p>
        </w:tc>
        <w:tc>
          <w:tcPr>
            <w:tcW w:w="2908" w:type="dxa"/>
            <w:noWrap w:val="0"/>
            <w:vAlign w:val="top"/>
          </w:tcPr>
          <w:p>
            <w:pPr>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专业选修课程</w:t>
            </w:r>
          </w:p>
        </w:tc>
        <w:tc>
          <w:tcPr>
            <w:tcW w:w="1385" w:type="dxa"/>
            <w:noWrap w:val="0"/>
            <w:vAlign w:val="top"/>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授课对象</w:t>
            </w:r>
          </w:p>
        </w:tc>
        <w:tc>
          <w:tcPr>
            <w:tcW w:w="2123" w:type="dxa"/>
            <w:noWrap w:val="0"/>
            <w:vAlign w:val="top"/>
          </w:tcPr>
          <w:p>
            <w:pPr>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jc w:val="center"/>
        </w:trPr>
        <w:tc>
          <w:tcPr>
            <w:tcW w:w="1203" w:type="dxa"/>
            <w:noWrap w:val="0"/>
            <w:vAlign w:val="top"/>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学分</w:t>
            </w:r>
          </w:p>
        </w:tc>
        <w:tc>
          <w:tcPr>
            <w:tcW w:w="2908" w:type="dxa"/>
            <w:noWrap w:val="0"/>
            <w:vAlign w:val="top"/>
          </w:tcPr>
          <w:p>
            <w:pPr>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85" w:type="dxa"/>
            <w:noWrap w:val="0"/>
            <w:vAlign w:val="top"/>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学时</w:t>
            </w:r>
          </w:p>
        </w:tc>
        <w:tc>
          <w:tcPr>
            <w:tcW w:w="2123" w:type="dxa"/>
            <w:noWrap w:val="0"/>
            <w:vAlign w:val="top"/>
          </w:tcPr>
          <w:p>
            <w:pPr>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jc w:val="center"/>
        </w:trPr>
        <w:tc>
          <w:tcPr>
            <w:tcW w:w="1203" w:type="dxa"/>
            <w:noWrap w:val="0"/>
            <w:vAlign w:val="top"/>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主讲教师</w:t>
            </w:r>
          </w:p>
        </w:tc>
        <w:tc>
          <w:tcPr>
            <w:tcW w:w="2908" w:type="dxa"/>
            <w:noWrap w:val="0"/>
            <w:vAlign w:val="top"/>
          </w:tcPr>
          <w:p>
            <w:pPr>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唐明务</w:t>
            </w:r>
          </w:p>
        </w:tc>
        <w:tc>
          <w:tcPr>
            <w:tcW w:w="1385" w:type="dxa"/>
            <w:noWrap w:val="0"/>
            <w:vAlign w:val="top"/>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修订日期</w:t>
            </w:r>
          </w:p>
        </w:tc>
        <w:tc>
          <w:tcPr>
            <w:tcW w:w="2123" w:type="dxa"/>
            <w:noWrap w:val="0"/>
            <w:vAlign w:val="top"/>
          </w:tcPr>
          <w:p>
            <w:pPr>
              <w:spacing w:line="300" w:lineRule="auto"/>
              <w:jc w:val="left"/>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20</w:t>
            </w:r>
            <w:r>
              <w:rPr>
                <w:rFonts w:hint="eastAsia" w:ascii="宋体" w:hAnsi="宋体" w:cs="宋体"/>
                <w:sz w:val="21"/>
                <w:szCs w:val="21"/>
                <w:lang w:val="en-US" w:eastAsia="zh-CN"/>
              </w:rPr>
              <w:t>23</w:t>
            </w:r>
            <w:r>
              <w:rPr>
                <w:rFonts w:hint="eastAsia" w:ascii="宋体" w:hAnsi="宋体" w:cs="宋体"/>
                <w:sz w:val="21"/>
                <w:szCs w:val="21"/>
                <w:lang w:val="en-US" w:eastAsia="zh-Hans"/>
              </w:rPr>
              <w:t>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jc w:val="center"/>
        </w:trPr>
        <w:tc>
          <w:tcPr>
            <w:tcW w:w="1203" w:type="dxa"/>
            <w:noWrap w:val="0"/>
            <w:vAlign w:val="top"/>
          </w:tcPr>
          <w:p>
            <w:pPr>
              <w:spacing w:line="30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指定教材</w:t>
            </w:r>
          </w:p>
        </w:tc>
        <w:tc>
          <w:tcPr>
            <w:tcW w:w="6416" w:type="dxa"/>
            <w:gridSpan w:val="3"/>
            <w:noWrap w:val="0"/>
            <w:vAlign w:val="top"/>
          </w:tcPr>
          <w:p>
            <w:pPr>
              <w:spacing w:line="300" w:lineRule="auto"/>
              <w:jc w:val="both"/>
              <w:rPr>
                <w:rFonts w:hint="eastAsia" w:ascii="宋体" w:hAnsi="宋体" w:eastAsia="宋体" w:cs="宋体"/>
                <w:sz w:val="24"/>
                <w:lang w:val="en-US" w:eastAsia="zh-CN"/>
              </w:rPr>
            </w:pPr>
            <w:r>
              <w:rPr>
                <w:rFonts w:hint="eastAsia" w:ascii="宋体" w:hAnsi="宋体" w:eastAsia="宋体" w:cs="宋体"/>
                <w:sz w:val="21"/>
                <w:szCs w:val="21"/>
                <w:lang w:val="en-US" w:eastAsia="zh-CN"/>
              </w:rPr>
              <w:t>杨赛著，《中国音乐文学》，华东师范大学出版社，2021年版</w:t>
            </w:r>
          </w:p>
        </w:tc>
      </w:tr>
    </w:tbl>
    <w:p>
      <w:pPr>
        <w:rPr>
          <w:rFonts w:hint="eastAsia"/>
        </w:rPr>
      </w:pPr>
    </w:p>
    <w:p>
      <w:pPr>
        <w:numPr>
          <w:ilvl w:val="0"/>
          <w:numId w:val="0"/>
        </w:numPr>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8"/>
          <w:szCs w:val="28"/>
          <w:lang w:val="en-US" w:eastAsia="zh-CN"/>
        </w:rPr>
        <w:t>二、课程目标</w:t>
      </w:r>
    </w:p>
    <w:p>
      <w:pPr>
        <w:numPr>
          <w:ilvl w:val="0"/>
          <w:numId w:val="0"/>
        </w:numPr>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（一）总体目标</w:t>
      </w:r>
    </w:p>
    <w:p>
      <w:pPr>
        <w:numPr>
          <w:ilvl w:val="0"/>
          <w:numId w:val="0"/>
        </w:numPr>
        <w:ind w:firstLine="420" w:firstLineChars="200"/>
        <w:jc w:val="both"/>
        <w:rPr>
          <w:rFonts w:hint="eastAsia" w:hAnsi="宋体" w:cs="宋体"/>
          <w:lang w:val="en-US" w:eastAsia="zh-CN"/>
        </w:rPr>
      </w:pPr>
      <w:r>
        <w:rPr>
          <w:rFonts w:hint="eastAsia" w:hAnsi="宋体" w:cs="宋体"/>
          <w:lang w:val="en-US" w:eastAsia="zh-CN"/>
        </w:rPr>
        <w:t>通过本课程的学习，拓宽学生的文化视野，提高学生的人文素养，丰富学生的生命和情感体验，进一步培养和塑造学生正确的世界观、人生观和价值观，为学生未来的人生和职业生涯等诸方面提供坚实可靠的思想源泉和精神动力。</w:t>
      </w:r>
    </w:p>
    <w:p>
      <w:pPr>
        <w:numPr>
          <w:ilvl w:val="0"/>
          <w:numId w:val="0"/>
        </w:numPr>
        <w:jc w:val="both"/>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（二）课程目标</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作为一门专业选修课程，本课程</w:t>
      </w:r>
      <w:r>
        <w:rPr>
          <w:rFonts w:hint="eastAsia" w:ascii="宋体" w:hAnsi="宋体" w:eastAsia="宋体" w:cs="宋体"/>
          <w:sz w:val="21"/>
          <w:szCs w:val="21"/>
        </w:rPr>
        <w:t>通过</w:t>
      </w:r>
      <w:r>
        <w:rPr>
          <w:rFonts w:hint="eastAsia" w:ascii="宋体" w:hAnsi="宋体" w:eastAsia="宋体" w:cs="宋体"/>
          <w:sz w:val="21"/>
          <w:szCs w:val="21"/>
          <w:lang w:val="en-US" w:eastAsia="zh-CN"/>
        </w:rPr>
        <w:t>对传统文化——古谱诗词的相关文献、古谱以及诗词等内容的讲授、演唱和赏析，</w:t>
      </w:r>
      <w:r>
        <w:rPr>
          <w:rFonts w:hint="eastAsia" w:ascii="宋体" w:hAnsi="宋体" w:eastAsia="宋体" w:cs="宋体"/>
          <w:sz w:val="21"/>
          <w:szCs w:val="21"/>
        </w:rPr>
        <w:t>使学生具备下列能力：</w:t>
      </w:r>
    </w:p>
    <w:p>
      <w:pPr>
        <w:numPr>
          <w:ilvl w:val="0"/>
          <w:numId w:val="0"/>
        </w:numPr>
        <w:ind w:firstLine="420" w:firstLineChars="200"/>
        <w:rPr>
          <w:rFonts w:hint="default" w:ascii="宋体" w:hAnsi="宋体" w:eastAsia="宋体" w:cs="宋体"/>
          <w:sz w:val="21"/>
          <w:szCs w:val="21"/>
          <w:lang w:val="en-US"/>
        </w:rPr>
      </w:pPr>
      <w:r>
        <w:rPr>
          <w:rFonts w:hint="eastAsia"/>
          <w:b/>
          <w:bCs/>
          <w:sz w:val="21"/>
          <w:szCs w:val="20"/>
          <w:lang w:val="en-US" w:eastAsia="zh-CN"/>
        </w:rPr>
        <w:t>课程</w:t>
      </w:r>
      <w:r>
        <w:rPr>
          <w:rFonts w:hint="eastAsia"/>
          <w:b/>
          <w:bCs/>
          <w:sz w:val="21"/>
          <w:szCs w:val="20"/>
        </w:rPr>
        <w:t>目标</w:t>
      </w:r>
      <w:r>
        <w:rPr>
          <w:b/>
          <w:bCs/>
          <w:sz w:val="21"/>
          <w:szCs w:val="20"/>
        </w:rPr>
        <w:t>1</w:t>
      </w:r>
      <w:r>
        <w:rPr>
          <w:rFonts w:hint="eastAsia"/>
          <w:b/>
          <w:bCs/>
          <w:sz w:val="21"/>
          <w:szCs w:val="20"/>
          <w:lang w:eastAsia="zh-CN"/>
        </w:rPr>
        <w:t>：</w:t>
      </w:r>
      <w:r>
        <w:rPr>
          <w:rFonts w:hint="eastAsia" w:ascii="宋体" w:hAnsi="宋体" w:eastAsia="宋体" w:cs="宋体"/>
          <w:sz w:val="21"/>
          <w:szCs w:val="21"/>
          <w:lang w:val="en-US" w:eastAsia="zh-CN"/>
        </w:rPr>
        <w:t>熟悉和掌握古谱诗词的基本知识：</w:t>
      </w:r>
      <w:r>
        <w:rPr>
          <w:rFonts w:hint="eastAsia" w:ascii="宋体" w:hAnsi="宋体" w:cs="宋体"/>
          <w:sz w:val="21"/>
          <w:szCs w:val="21"/>
          <w:lang w:val="en-US" w:eastAsia="zh-CN"/>
        </w:rPr>
        <w:t>包括</w:t>
      </w:r>
      <w:r>
        <w:rPr>
          <w:rFonts w:hint="eastAsia" w:ascii="宋体" w:hAnsi="宋体" w:eastAsia="宋体" w:cs="宋体"/>
          <w:sz w:val="21"/>
          <w:szCs w:val="21"/>
          <w:lang w:val="en-US" w:eastAsia="zh-CN"/>
        </w:rPr>
        <w:t>古谱的概念</w:t>
      </w:r>
      <w:r>
        <w:rPr>
          <w:rFonts w:hint="eastAsia" w:ascii="宋体" w:hAnsi="宋体" w:cs="宋体"/>
          <w:sz w:val="21"/>
          <w:szCs w:val="21"/>
          <w:lang w:val="en-US" w:eastAsia="zh-CN"/>
        </w:rPr>
        <w:t>、分类、识谱、译介以及</w:t>
      </w:r>
      <w:r>
        <w:rPr>
          <w:rFonts w:hint="eastAsia" w:ascii="宋体" w:hAnsi="宋体" w:eastAsia="宋体" w:cs="宋体"/>
          <w:sz w:val="21"/>
          <w:szCs w:val="21"/>
          <w:lang w:val="en-US" w:eastAsia="zh-CN"/>
        </w:rPr>
        <w:t>古谱诗词的</w:t>
      </w:r>
      <w:r>
        <w:rPr>
          <w:rFonts w:hint="eastAsia" w:ascii="宋体" w:hAnsi="宋体" w:cs="宋体"/>
          <w:sz w:val="21"/>
          <w:szCs w:val="21"/>
          <w:lang w:val="en-US" w:eastAsia="zh-CN"/>
        </w:rPr>
        <w:t>演唱、</w:t>
      </w:r>
      <w:r>
        <w:rPr>
          <w:rFonts w:hint="eastAsia" w:ascii="宋体" w:hAnsi="宋体" w:eastAsia="宋体" w:cs="宋体"/>
          <w:sz w:val="21"/>
          <w:szCs w:val="21"/>
          <w:lang w:val="en-US" w:eastAsia="zh-CN"/>
        </w:rPr>
        <w:t>文化内涵和</w:t>
      </w:r>
      <w:r>
        <w:rPr>
          <w:rFonts w:hint="eastAsia" w:ascii="宋体" w:hAnsi="宋体" w:cs="宋体"/>
          <w:sz w:val="21"/>
          <w:szCs w:val="21"/>
          <w:lang w:val="en-US" w:eastAsia="zh-CN"/>
        </w:rPr>
        <w:t>艺术价值</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（支撑毕业要求3-1）</w:t>
      </w:r>
    </w:p>
    <w:p>
      <w:pPr>
        <w:ind w:firstLine="420" w:firstLineChars="200"/>
        <w:rPr>
          <w:rFonts w:hint="eastAsia" w:ascii="宋体" w:hAnsi="宋体" w:eastAsia="宋体" w:cs="宋体"/>
          <w:sz w:val="21"/>
          <w:szCs w:val="21"/>
          <w:lang w:val="en-US" w:eastAsia="zh-CN"/>
        </w:rPr>
      </w:pPr>
      <w:r>
        <w:rPr>
          <w:rFonts w:hint="eastAsia"/>
          <w:b/>
          <w:bCs/>
          <w:sz w:val="21"/>
          <w:szCs w:val="20"/>
          <w:lang w:val="en-US" w:eastAsia="zh-CN"/>
        </w:rPr>
        <w:t>课程</w:t>
      </w:r>
      <w:r>
        <w:rPr>
          <w:rFonts w:hint="eastAsia"/>
          <w:b/>
          <w:bCs/>
          <w:sz w:val="21"/>
          <w:szCs w:val="20"/>
        </w:rPr>
        <w:t>目标</w:t>
      </w:r>
      <w:r>
        <w:rPr>
          <w:b/>
          <w:bCs/>
          <w:sz w:val="21"/>
          <w:szCs w:val="20"/>
        </w:rPr>
        <w:t>2</w:t>
      </w:r>
      <w:r>
        <w:rPr>
          <w:rFonts w:hint="eastAsia"/>
          <w:b/>
          <w:bCs/>
          <w:sz w:val="21"/>
          <w:szCs w:val="20"/>
        </w:rPr>
        <w:t>：</w:t>
      </w:r>
      <w:r>
        <w:rPr>
          <w:rFonts w:hint="eastAsia" w:ascii="宋体" w:hAnsi="宋体" w:eastAsia="宋体" w:cs="宋体"/>
          <w:sz w:val="21"/>
          <w:szCs w:val="21"/>
          <w:lang w:val="en-US" w:eastAsia="zh-CN"/>
        </w:rPr>
        <w:t>具备初步的古谱诗词演唱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包括准确的识谱</w:t>
      </w:r>
      <w:r>
        <w:rPr>
          <w:rFonts w:hint="eastAsia" w:ascii="宋体" w:hAnsi="宋体" w:cs="宋体"/>
          <w:sz w:val="21"/>
          <w:szCs w:val="21"/>
          <w:lang w:val="en-US" w:eastAsia="zh-CN"/>
        </w:rPr>
        <w:t>读谱、清晰的</w:t>
      </w:r>
      <w:r>
        <w:rPr>
          <w:rFonts w:hint="eastAsia" w:ascii="宋体" w:hAnsi="宋体" w:eastAsia="宋体" w:cs="宋体"/>
          <w:sz w:val="21"/>
          <w:szCs w:val="21"/>
          <w:lang w:val="en-US" w:eastAsia="zh-CN"/>
        </w:rPr>
        <w:t>吐字咬字</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真挚</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感情表达</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优美的意境塑造</w:t>
      </w:r>
      <w:r>
        <w:rPr>
          <w:rFonts w:hint="eastAsia" w:ascii="宋体" w:hAnsi="宋体" w:cs="宋体"/>
          <w:sz w:val="21"/>
          <w:szCs w:val="21"/>
          <w:lang w:val="en-US" w:eastAsia="zh-CN"/>
        </w:rPr>
        <w:t>、对古谱诗词（歌曲）本身的审美以及理解其背后的文化内涵和精神特质</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（支撑毕业要求3-2，3-3）</w:t>
      </w:r>
    </w:p>
    <w:p>
      <w:pPr>
        <w:ind w:firstLine="420" w:firstLineChars="200"/>
        <w:rPr>
          <w:rFonts w:hint="eastAsia" w:ascii="宋体" w:hAnsi="宋体" w:eastAsia="宋体" w:cs="宋体"/>
          <w:sz w:val="21"/>
          <w:szCs w:val="21"/>
          <w:lang w:val="en-US" w:eastAsia="zh-CN"/>
        </w:rPr>
      </w:pPr>
      <w:r>
        <w:rPr>
          <w:rFonts w:hint="eastAsia"/>
          <w:b/>
          <w:bCs/>
          <w:sz w:val="21"/>
          <w:szCs w:val="20"/>
          <w:lang w:val="en-US" w:eastAsia="zh-CN"/>
        </w:rPr>
        <w:t>课程</w:t>
      </w:r>
      <w:r>
        <w:rPr>
          <w:rFonts w:hint="eastAsia"/>
          <w:b/>
          <w:bCs/>
          <w:sz w:val="21"/>
          <w:szCs w:val="20"/>
        </w:rPr>
        <w:t>目标</w:t>
      </w:r>
      <w:r>
        <w:rPr>
          <w:b/>
          <w:bCs/>
          <w:sz w:val="21"/>
          <w:szCs w:val="20"/>
        </w:rPr>
        <w:t>3</w:t>
      </w:r>
      <w:r>
        <w:rPr>
          <w:rFonts w:hint="eastAsia"/>
          <w:b/>
          <w:bCs/>
          <w:sz w:val="21"/>
          <w:szCs w:val="20"/>
        </w:rPr>
        <w:t>：</w:t>
      </w:r>
      <w:r>
        <w:rPr>
          <w:rFonts w:hint="eastAsia" w:ascii="宋体" w:hAnsi="宋体" w:eastAsia="宋体" w:cs="宋体"/>
          <w:sz w:val="21"/>
          <w:szCs w:val="21"/>
          <w:lang w:val="en-US" w:eastAsia="zh-CN"/>
        </w:rPr>
        <w:t>增强</w:t>
      </w:r>
      <w:r>
        <w:rPr>
          <w:rFonts w:hint="eastAsia" w:ascii="宋体" w:hAnsi="宋体" w:cs="宋体"/>
          <w:sz w:val="21"/>
          <w:szCs w:val="21"/>
          <w:lang w:val="en-US" w:eastAsia="zh-CN"/>
        </w:rPr>
        <w:t>学生</w:t>
      </w:r>
      <w:r>
        <w:rPr>
          <w:rFonts w:hint="eastAsia" w:ascii="宋体" w:hAnsi="宋体" w:eastAsia="宋体" w:cs="宋体"/>
          <w:sz w:val="21"/>
          <w:szCs w:val="21"/>
          <w:lang w:val="en-US" w:eastAsia="zh-CN"/>
        </w:rPr>
        <w:t>对中华优秀传统文化的兴趣，拥有更加坚定的文化自信。能将古谱诗词中的深厚人文精神内化于心，树立正确的人生观和价值观。</w:t>
      </w:r>
      <w:r>
        <w:rPr>
          <w:rFonts w:hint="eastAsia" w:ascii="宋体" w:hAnsi="宋体" w:cs="宋体"/>
          <w:sz w:val="21"/>
          <w:szCs w:val="21"/>
          <w:lang w:val="en-US" w:eastAsia="zh-CN"/>
        </w:rPr>
        <w:t>（支撑毕业要求1-1）</w:t>
      </w:r>
    </w:p>
    <w:p>
      <w:pPr>
        <w:ind w:firstLine="480" w:firstLineChars="200"/>
        <w:rPr>
          <w:rFonts w:hint="eastAsia"/>
          <w:sz w:val="24"/>
          <w:lang w:val="en-US" w:eastAsia="zh-CN"/>
        </w:rPr>
      </w:pPr>
    </w:p>
    <w:p>
      <w:pPr>
        <w:numPr>
          <w:ilvl w:val="0"/>
          <w:numId w:val="1"/>
        </w:numPr>
        <w:rPr>
          <w:rFonts w:hint="eastAsia" w:ascii="黑体" w:hAnsi="黑体" w:eastAsia="黑体" w:cs="黑体"/>
          <w:b w:val="0"/>
          <w:bCs w:val="0"/>
          <w:sz w:val="24"/>
        </w:rPr>
      </w:pPr>
      <w:r>
        <w:rPr>
          <w:rFonts w:hint="eastAsia" w:ascii="黑体" w:hAnsi="黑体" w:eastAsia="黑体" w:cs="黑体"/>
          <w:b w:val="0"/>
          <w:bCs w:val="0"/>
          <w:sz w:val="24"/>
        </w:rPr>
        <w:t>课程目标与毕业要求</w:t>
      </w:r>
      <w:r>
        <w:rPr>
          <w:rFonts w:hint="eastAsia" w:ascii="黑体" w:hAnsi="黑体" w:eastAsia="黑体" w:cs="黑体"/>
          <w:b w:val="0"/>
          <w:bCs w:val="0"/>
          <w:sz w:val="24"/>
          <w:lang w:eastAsia="zh-CN"/>
        </w:rPr>
        <w:t>、</w:t>
      </w:r>
      <w:r>
        <w:rPr>
          <w:rFonts w:hint="eastAsia" w:ascii="黑体" w:hAnsi="黑体" w:eastAsia="黑体" w:cs="黑体"/>
          <w:b w:val="0"/>
          <w:bCs w:val="0"/>
          <w:sz w:val="24"/>
          <w:lang w:val="en-US" w:eastAsia="zh-CN"/>
        </w:rPr>
        <w:t>课程内容</w:t>
      </w:r>
      <w:r>
        <w:rPr>
          <w:rFonts w:hint="eastAsia" w:ascii="黑体" w:hAnsi="黑体" w:eastAsia="黑体" w:cs="黑体"/>
          <w:b w:val="0"/>
          <w:bCs w:val="0"/>
          <w:sz w:val="24"/>
        </w:rPr>
        <w:t>的对应关系</w:t>
      </w:r>
    </w:p>
    <w:p>
      <w:pPr>
        <w:numPr>
          <w:ilvl w:val="0"/>
          <w:numId w:val="0"/>
        </w:numPr>
        <w:ind w:firstLine="841" w:firstLineChars="400"/>
        <w:rPr>
          <w:rFonts w:hint="eastAsia" w:ascii="宋体" w:hAnsi="宋体" w:eastAsia="宋体" w:cs="宋体"/>
          <w:b/>
          <w:bCs/>
          <w:sz w:val="21"/>
          <w:szCs w:val="21"/>
          <w:lang w:val="en-US" w:eastAsia="zh-CN"/>
        </w:rPr>
      </w:pPr>
    </w:p>
    <w:p>
      <w:pPr>
        <w:numPr>
          <w:ilvl w:val="0"/>
          <w:numId w:val="0"/>
        </w:numPr>
        <w:ind w:firstLine="841" w:firstLineChars="4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表1：课程目标与毕业要求、课程内容的对应关系</w:t>
      </w:r>
      <w:r>
        <w:rPr>
          <w:rFonts w:hint="eastAsia" w:ascii="宋体" w:hAnsi="宋体" w:cs="宋体"/>
          <w:b/>
          <w:bCs/>
          <w:sz w:val="21"/>
          <w:szCs w:val="21"/>
          <w:lang w:val="en-US" w:eastAsia="zh-CN"/>
        </w:rPr>
        <w:t>表</w:t>
      </w:r>
    </w:p>
    <w:tbl>
      <w:tblPr>
        <w:tblStyle w:val="4"/>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658"/>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Align w:val="center"/>
          </w:tcPr>
          <w:p>
            <w:pPr>
              <w:pStyle w:val="2"/>
              <w:spacing w:before="156" w:beforeLines="50" w:after="156" w:afterLines="50"/>
              <w:jc w:val="center"/>
              <w:rPr>
                <w:rFonts w:hint="eastAsia" w:ascii="黑体" w:hAnsi="宋体" w:eastAsia="宋体" w:cs="Times New Roman"/>
                <w:b/>
                <w:bCs/>
                <w:kern w:val="2"/>
                <w:sz w:val="21"/>
                <w:szCs w:val="21"/>
                <w:lang w:val="en-US" w:eastAsia="zh-CN" w:bidi="ar-SA"/>
              </w:rPr>
            </w:pPr>
            <w:r>
              <w:rPr>
                <w:rFonts w:hint="eastAsia" w:ascii="黑体" w:hAnsi="宋体"/>
                <w:b/>
                <w:bCs/>
                <w:szCs w:val="21"/>
              </w:rPr>
              <w:t>课程目标</w:t>
            </w:r>
          </w:p>
        </w:tc>
        <w:tc>
          <w:tcPr>
            <w:tcW w:w="3658" w:type="dxa"/>
            <w:vAlign w:val="center"/>
          </w:tcPr>
          <w:p>
            <w:pPr>
              <w:pStyle w:val="2"/>
              <w:spacing w:before="156" w:beforeLines="50" w:after="156" w:afterLines="50"/>
              <w:jc w:val="center"/>
              <w:rPr>
                <w:rFonts w:hint="eastAsia" w:ascii="黑体" w:hAnsi="宋体" w:eastAsia="宋体" w:cs="Times New Roman"/>
                <w:b/>
                <w:bCs/>
                <w:kern w:val="2"/>
                <w:sz w:val="21"/>
                <w:szCs w:val="21"/>
                <w:lang w:val="en-US" w:eastAsia="zh-CN" w:bidi="ar-SA"/>
              </w:rPr>
            </w:pPr>
            <w:r>
              <w:rPr>
                <w:rFonts w:hint="eastAsia" w:ascii="黑体" w:hAnsi="宋体"/>
                <w:b/>
                <w:bCs/>
                <w:szCs w:val="21"/>
              </w:rPr>
              <w:t>对应课程内容</w:t>
            </w:r>
          </w:p>
        </w:tc>
        <w:tc>
          <w:tcPr>
            <w:tcW w:w="4119" w:type="dxa"/>
            <w:vAlign w:val="center"/>
          </w:tcPr>
          <w:p>
            <w:pPr>
              <w:pStyle w:val="2"/>
              <w:spacing w:before="156" w:beforeLines="50" w:after="156" w:afterLines="50"/>
              <w:jc w:val="center"/>
              <w:rPr>
                <w:rFonts w:hint="eastAsia" w:ascii="黑体" w:hAnsi="宋体" w:eastAsia="宋体" w:cs="Times New Roman"/>
                <w:b/>
                <w:bCs/>
                <w:kern w:val="2"/>
                <w:sz w:val="21"/>
                <w:szCs w:val="21"/>
                <w:lang w:val="en-US" w:eastAsia="zh-CN" w:bidi="ar-SA"/>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tcPr>
          <w:p>
            <w:pPr>
              <w:numPr>
                <w:ilvl w:val="0"/>
                <w:numId w:val="0"/>
              </w:numPr>
              <w:rPr>
                <w:rFonts w:hint="eastAsia" w:hAnsi="宋体" w:cs="宋体"/>
                <w:szCs w:val="21"/>
              </w:rPr>
            </w:pPr>
          </w:p>
          <w:p>
            <w:pPr>
              <w:numPr>
                <w:ilvl w:val="0"/>
                <w:numId w:val="0"/>
              </w:numPr>
              <w:jc w:val="center"/>
              <w:rPr>
                <w:rFonts w:hint="eastAsia" w:ascii="黑体" w:hAnsi="黑体" w:eastAsia="黑体" w:cs="黑体"/>
                <w:b w:val="0"/>
                <w:bCs w:val="0"/>
                <w:sz w:val="24"/>
                <w:vertAlign w:val="baseline"/>
              </w:rPr>
            </w:pPr>
            <w:r>
              <w:rPr>
                <w:rFonts w:hint="eastAsia" w:hAnsi="宋体" w:cs="宋体"/>
                <w:szCs w:val="21"/>
              </w:rPr>
              <w:t>课程目标1</w:t>
            </w:r>
          </w:p>
        </w:tc>
        <w:tc>
          <w:tcPr>
            <w:tcW w:w="3658" w:type="dxa"/>
          </w:tcPr>
          <w:p>
            <w:pPr>
              <w:numPr>
                <w:ilvl w:val="0"/>
                <w:numId w:val="0"/>
              </w:numPr>
              <w:rPr>
                <w:rFonts w:hint="eastAsia" w:ascii="黑体" w:hAnsi="黑体" w:eastAsia="黑体" w:cs="黑体"/>
                <w:b w:val="0"/>
                <w:bCs w:val="0"/>
                <w:sz w:val="24"/>
                <w:vertAlign w:val="baseline"/>
              </w:rPr>
            </w:pPr>
            <w:r>
              <w:rPr>
                <w:rFonts w:hint="eastAsia" w:hAnsi="宋体" w:cs="宋体"/>
                <w:lang w:val="en-US" w:eastAsia="zh-CN"/>
              </w:rPr>
              <w:t>古谱的基本知识</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包括</w:t>
            </w:r>
            <w:r>
              <w:rPr>
                <w:rFonts w:hint="eastAsia" w:ascii="宋体" w:hAnsi="宋体" w:eastAsia="宋体" w:cs="宋体"/>
                <w:sz w:val="21"/>
                <w:szCs w:val="21"/>
                <w:lang w:val="en-US" w:eastAsia="zh-CN"/>
              </w:rPr>
              <w:t>古谱的概念和分类、古谱的形式与特征、古谱的识谱、译介与演唱等</w:t>
            </w:r>
            <w:r>
              <w:rPr>
                <w:rFonts w:hint="eastAsia" w:ascii="宋体" w:hAnsi="宋体" w:cs="宋体"/>
                <w:sz w:val="21"/>
                <w:szCs w:val="21"/>
                <w:lang w:val="en-US" w:eastAsia="zh-CN"/>
              </w:rPr>
              <w:t>。</w:t>
            </w:r>
          </w:p>
        </w:tc>
        <w:tc>
          <w:tcPr>
            <w:tcW w:w="4119" w:type="dxa"/>
          </w:tcPr>
          <w:p>
            <w:pPr>
              <w:numPr>
                <w:ilvl w:val="0"/>
                <w:numId w:val="0"/>
              </w:numPr>
              <w:rPr>
                <w:rFonts w:hint="eastAsia" w:ascii="黑体" w:hAnsi="黑体" w:eastAsia="黑体" w:cs="黑体"/>
                <w:b w:val="0"/>
                <w:bCs w:val="0"/>
                <w:sz w:val="24"/>
                <w:vertAlign w:val="baseline"/>
              </w:rPr>
            </w:pPr>
            <w:r>
              <w:rPr>
                <w:rFonts w:hint="default" w:ascii="宋体" w:hAnsi="宋体" w:eastAsia="宋体" w:cs="宋体"/>
                <w:kern w:val="2"/>
                <w:sz w:val="21"/>
                <w:szCs w:val="20"/>
                <w:lang w:val="en-US" w:eastAsia="zh-CN" w:bidi="ar-SA"/>
              </w:rPr>
              <w:t>3-1</w:t>
            </w:r>
            <w:r>
              <w:rPr>
                <w:rFonts w:hint="eastAsia" w:hAnsi="宋体" w:cs="宋体"/>
                <w:color w:val="auto"/>
                <w:szCs w:val="21"/>
              </w:rPr>
              <w:t>【学科知识】掌握音乐学科核心素养，了解音乐学科发展的历史、现状和趋势，掌握音乐学科的基本知识、基本原理和基本技能，掌握音乐学科知识体系和思想方法。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Align w:val="center"/>
          </w:tcPr>
          <w:p>
            <w:pPr>
              <w:pStyle w:val="2"/>
              <w:spacing w:before="156" w:beforeLines="50" w:after="156" w:afterLines="50"/>
              <w:jc w:val="center"/>
              <w:rPr>
                <w:rFonts w:hint="eastAsia" w:ascii="黑体" w:hAnsi="黑体" w:eastAsia="黑体" w:cs="黑体"/>
                <w:b w:val="0"/>
                <w:bCs w:val="0"/>
                <w:sz w:val="24"/>
                <w:vertAlign w:val="baseline"/>
              </w:rPr>
            </w:pPr>
            <w:r>
              <w:rPr>
                <w:rFonts w:hint="eastAsia" w:hAnsi="宋体" w:cs="宋体"/>
                <w:szCs w:val="21"/>
              </w:rPr>
              <w:t>课程目标2</w:t>
            </w:r>
          </w:p>
        </w:tc>
        <w:tc>
          <w:tcPr>
            <w:tcW w:w="3658" w:type="dxa"/>
          </w:tcPr>
          <w:p>
            <w:pPr>
              <w:numPr>
                <w:ilvl w:val="0"/>
                <w:numId w:val="0"/>
              </w:numPr>
              <w:rPr>
                <w:rFonts w:hint="eastAsia" w:ascii="黑体" w:hAnsi="黑体" w:eastAsia="黑体" w:cs="黑体"/>
                <w:b w:val="0"/>
                <w:bCs w:val="0"/>
                <w:sz w:val="24"/>
                <w:vertAlign w:val="baseline"/>
              </w:rPr>
            </w:pPr>
            <w:r>
              <w:rPr>
                <w:rFonts w:hint="eastAsia" w:ascii="宋体" w:hAnsi="宋体" w:eastAsia="宋体" w:cs="宋体"/>
                <w:sz w:val="21"/>
                <w:szCs w:val="21"/>
                <w:lang w:val="en-US" w:eastAsia="zh-CN"/>
              </w:rPr>
              <w:t>古谱诗词演唱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准确的识谱</w:t>
            </w:r>
            <w:r>
              <w:rPr>
                <w:rFonts w:hint="eastAsia" w:ascii="宋体" w:hAnsi="宋体" w:cs="宋体"/>
                <w:sz w:val="21"/>
                <w:szCs w:val="21"/>
                <w:lang w:val="en-US" w:eastAsia="zh-CN"/>
              </w:rPr>
              <w:t>读谱、</w:t>
            </w:r>
            <w:r>
              <w:rPr>
                <w:rFonts w:hint="eastAsia" w:ascii="宋体" w:hAnsi="宋体" w:eastAsia="宋体" w:cs="宋体"/>
                <w:sz w:val="21"/>
                <w:szCs w:val="21"/>
                <w:lang w:val="en-US" w:eastAsia="zh-CN"/>
              </w:rPr>
              <w:t>吐字咬字</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感情表达</w:t>
            </w:r>
            <w:r>
              <w:rPr>
                <w:rFonts w:hint="eastAsia" w:ascii="宋体" w:hAnsi="宋体" w:cs="宋体"/>
                <w:sz w:val="21"/>
                <w:szCs w:val="21"/>
                <w:lang w:val="en-US" w:eastAsia="zh-CN"/>
              </w:rPr>
              <w:t>以及</w:t>
            </w:r>
            <w:r>
              <w:rPr>
                <w:rFonts w:hint="eastAsia" w:ascii="宋体" w:hAnsi="宋体" w:eastAsia="宋体" w:cs="宋体"/>
                <w:sz w:val="21"/>
                <w:szCs w:val="21"/>
                <w:lang w:val="en-US" w:eastAsia="zh-CN"/>
              </w:rPr>
              <w:t>意境</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塑造</w:t>
            </w:r>
            <w:r>
              <w:rPr>
                <w:rFonts w:hint="eastAsia" w:ascii="宋体" w:hAnsi="宋体" w:cs="宋体"/>
                <w:sz w:val="21"/>
                <w:szCs w:val="21"/>
                <w:lang w:val="en-US" w:eastAsia="zh-CN"/>
              </w:rPr>
              <w:t>等；古谱诗词其背后的文化内涵</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的理解力。</w:t>
            </w:r>
          </w:p>
        </w:tc>
        <w:tc>
          <w:tcPr>
            <w:tcW w:w="4119" w:type="dxa"/>
            <w:vAlign w:val="top"/>
          </w:tcPr>
          <w:p>
            <w:pPr>
              <w:pStyle w:val="2"/>
              <w:spacing w:before="156" w:beforeLines="50" w:after="156" w:afterLines="50"/>
              <w:rPr>
                <w:rFonts w:hint="eastAsia" w:ascii="宋体" w:hAnsi="宋体" w:eastAsia="宋体" w:cs="宋体"/>
                <w:color w:val="auto"/>
                <w:kern w:val="2"/>
                <w:sz w:val="21"/>
                <w:szCs w:val="21"/>
                <w:lang w:val="en-US" w:eastAsia="zh-CN" w:bidi="ar-SA"/>
              </w:rPr>
            </w:pPr>
            <w:r>
              <w:rPr>
                <w:rFonts w:hint="eastAsia" w:hAnsi="宋体" w:cs="宋体"/>
                <w:color w:val="auto"/>
                <w:szCs w:val="21"/>
              </w:rPr>
              <w:t>3-</w:t>
            </w:r>
            <w:r>
              <w:rPr>
                <w:rFonts w:hAnsi="宋体" w:cs="宋体"/>
                <w:color w:val="auto"/>
                <w:szCs w:val="21"/>
              </w:rPr>
              <w:t>2</w:t>
            </w:r>
            <w:r>
              <w:rPr>
                <w:rFonts w:hint="eastAsia" w:hAnsi="宋体" w:cs="宋体"/>
                <w:color w:val="auto"/>
                <w:szCs w:val="21"/>
              </w:rPr>
              <w:t>【知识整合】了解音乐学科与其他学科以及社会实践、学生生活实践、传统文化的内在联系，具备知识整合能力。3-</w:t>
            </w:r>
            <w:r>
              <w:rPr>
                <w:rFonts w:hAnsi="宋体" w:cs="宋体"/>
                <w:color w:val="auto"/>
                <w:szCs w:val="21"/>
              </w:rPr>
              <w:t>3</w:t>
            </w:r>
            <w:r>
              <w:rPr>
                <w:rFonts w:hint="eastAsia" w:hAnsi="宋体" w:cs="宋体"/>
                <w:color w:val="auto"/>
                <w:szCs w:val="21"/>
              </w:rPr>
              <w:t>【学科实践】对学习科学相关知识有一定了解，掌握音乐教学知识与策略，能够结合社会生活实践，有效开展音乐教学活动中。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vAlign w:val="center"/>
          </w:tcPr>
          <w:p>
            <w:pPr>
              <w:pStyle w:val="2"/>
              <w:spacing w:before="156" w:beforeLines="50" w:after="156" w:afterLines="50"/>
              <w:jc w:val="center"/>
              <w:rPr>
                <w:rFonts w:hint="eastAsia" w:ascii="黑体" w:hAnsi="黑体" w:eastAsia="黑体" w:cs="黑体"/>
                <w:b w:val="0"/>
                <w:bCs w:val="0"/>
                <w:sz w:val="24"/>
                <w:vertAlign w:val="baseline"/>
              </w:rPr>
            </w:pPr>
            <w:r>
              <w:rPr>
                <w:rFonts w:hint="eastAsia" w:hAnsi="宋体" w:cs="宋体"/>
                <w:szCs w:val="21"/>
              </w:rPr>
              <w:t>课程目标3</w:t>
            </w:r>
          </w:p>
        </w:tc>
        <w:tc>
          <w:tcPr>
            <w:tcW w:w="3658" w:type="dxa"/>
          </w:tcPr>
          <w:p>
            <w:pPr>
              <w:numPr>
                <w:ilvl w:val="0"/>
                <w:numId w:val="0"/>
              </w:numPr>
              <w:rPr>
                <w:rFonts w:hint="eastAsia" w:ascii="宋体" w:hAnsi="宋体" w:cs="宋体"/>
                <w:sz w:val="21"/>
                <w:szCs w:val="21"/>
                <w:lang w:val="en-US" w:eastAsia="zh-CN"/>
              </w:rPr>
            </w:pPr>
            <w:r>
              <w:rPr>
                <w:rFonts w:hint="eastAsia" w:ascii="宋体" w:hAnsi="宋体" w:eastAsia="宋体" w:cs="宋体"/>
                <w:sz w:val="21"/>
                <w:szCs w:val="21"/>
                <w:lang w:val="en-US" w:eastAsia="zh-CN"/>
              </w:rPr>
              <w:t>增强</w:t>
            </w:r>
            <w:r>
              <w:rPr>
                <w:rFonts w:hint="eastAsia" w:ascii="宋体" w:hAnsi="宋体" w:cs="宋体"/>
                <w:sz w:val="21"/>
                <w:szCs w:val="21"/>
                <w:lang w:val="en-US" w:eastAsia="zh-CN"/>
              </w:rPr>
              <w:t>学生</w:t>
            </w:r>
            <w:r>
              <w:rPr>
                <w:rFonts w:hint="eastAsia" w:ascii="宋体" w:hAnsi="宋体" w:eastAsia="宋体" w:cs="宋体"/>
                <w:sz w:val="21"/>
                <w:szCs w:val="21"/>
                <w:lang w:val="en-US" w:eastAsia="zh-CN"/>
              </w:rPr>
              <w:t>对中华优秀传统文化的兴趣，拥有更加坚定的文化自信。能将古谱诗词中的深厚人文精神内化于心，树立正确的人生观和价值观。</w:t>
            </w:r>
          </w:p>
        </w:tc>
        <w:tc>
          <w:tcPr>
            <w:tcW w:w="4119" w:type="dxa"/>
            <w:vAlign w:val="top"/>
          </w:tcPr>
          <w:p>
            <w:pPr>
              <w:pStyle w:val="2"/>
              <w:spacing w:before="156" w:beforeLines="50" w:after="156" w:afterLines="5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1-1【理想信念】践行社会主义核心价值观，增进对中国特色社会主义的思想认同、政治认同、理论认同和情感认同。</w:t>
            </w:r>
          </w:p>
        </w:tc>
      </w:tr>
    </w:tbl>
    <w:p>
      <w:pPr>
        <w:numPr>
          <w:ilvl w:val="0"/>
          <w:numId w:val="0"/>
        </w:numPr>
        <w:rPr>
          <w:rFonts w:hint="eastAsia" w:ascii="黑体" w:hAnsi="黑体" w:eastAsia="黑体" w:cs="黑体"/>
          <w:b w:val="0"/>
          <w:bCs w:val="0"/>
          <w:sz w:val="24"/>
        </w:rPr>
      </w:pPr>
    </w:p>
    <w:p>
      <w:pPr>
        <w:spacing w:before="156" w:beforeLines="50" w:after="156" w:afterLines="50"/>
        <w:rPr>
          <w:rFonts w:ascii="黑体" w:hAnsi="黑体" w:eastAsia="黑体"/>
          <w:b w:val="0"/>
          <w:bCs/>
          <w:sz w:val="28"/>
          <w:szCs w:val="28"/>
        </w:rPr>
      </w:pPr>
      <w:r>
        <w:rPr>
          <w:rFonts w:hint="eastAsia" w:ascii="黑体" w:hAnsi="黑体" w:eastAsia="黑体"/>
          <w:b w:val="0"/>
          <w:bCs/>
          <w:sz w:val="28"/>
          <w:szCs w:val="28"/>
        </w:rPr>
        <w:t>三、教学内容</w:t>
      </w:r>
    </w:p>
    <w:p>
      <w:pPr>
        <w:widowControl/>
        <w:spacing w:before="156" w:beforeLines="50" w:after="156" w:afterLines="50"/>
        <w:ind w:firstLine="480" w:firstLineChars="200"/>
        <w:jc w:val="left"/>
        <w:rPr>
          <w:rFonts w:hint="default" w:ascii="黑体" w:hAnsi="黑体" w:eastAsia="黑体" w:cs="Times New Roman"/>
          <w:b w:val="0"/>
          <w:bCs/>
          <w:sz w:val="24"/>
          <w:szCs w:val="24"/>
          <w:lang w:val="en-US" w:eastAsia="zh-CN"/>
        </w:rPr>
      </w:pPr>
      <w:r>
        <w:rPr>
          <w:rFonts w:hint="eastAsia" w:ascii="黑体" w:hAnsi="黑体" w:eastAsia="黑体" w:cs="Times New Roman"/>
          <w:b w:val="0"/>
          <w:bCs/>
          <w:sz w:val="24"/>
          <w:szCs w:val="24"/>
        </w:rPr>
        <w:t xml:space="preserve">第一章 </w:t>
      </w:r>
      <w:r>
        <w:rPr>
          <w:rFonts w:hint="eastAsia" w:ascii="黑体" w:hAnsi="黑体" w:eastAsia="黑体" w:cs="Times New Roman"/>
          <w:b w:val="0"/>
          <w:bCs/>
          <w:sz w:val="24"/>
          <w:szCs w:val="24"/>
          <w:lang w:val="en-US" w:eastAsia="zh-CN"/>
        </w:rPr>
        <w:t xml:space="preserve"> 声歌之道——古谱诗词的历史和内涵(每学期2课时)</w:t>
      </w:r>
    </w:p>
    <w:p>
      <w:pPr>
        <w:widowControl/>
        <w:spacing w:before="156" w:beforeLines="50" w:after="156" w:afterLines="50"/>
        <w:ind w:firstLine="960" w:firstLineChars="4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第一节  旧音乐文学传统</w:t>
      </w:r>
    </w:p>
    <w:p>
      <w:pPr>
        <w:widowControl/>
        <w:spacing w:before="156" w:beforeLines="50" w:after="156" w:afterLines="50"/>
        <w:ind w:firstLine="960" w:firstLineChars="400"/>
        <w:jc w:val="left"/>
        <w:rPr>
          <w:rFonts w:hint="eastAsia" w:ascii="黑体" w:hAnsi="黑体" w:eastAsia="黑体" w:cs="Times New Roman"/>
          <w:b w:val="0"/>
          <w:bCs/>
          <w:sz w:val="24"/>
          <w:szCs w:val="24"/>
          <w:lang w:val="en-US" w:eastAsia="zh-CN"/>
        </w:rPr>
      </w:pPr>
      <w:r>
        <w:rPr>
          <w:rFonts w:hint="eastAsia" w:ascii="宋体" w:hAnsi="宋体" w:eastAsia="宋体" w:cs="宋体"/>
          <w:b w:val="0"/>
          <w:bCs/>
          <w:sz w:val="24"/>
          <w:szCs w:val="24"/>
          <w:lang w:val="en-US" w:eastAsia="zh-CN"/>
        </w:rPr>
        <w:t>第二节  新音乐文学传统</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840" w:firstLineChars="4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通过本章内容的学习，理解和掌握以下内容：</w:t>
      </w:r>
    </w:p>
    <w:p>
      <w:pPr>
        <w:widowControl/>
        <w:spacing w:before="156" w:beforeLines="50" w:after="156" w:afterLines="50"/>
        <w:ind w:firstLine="840" w:firstLineChars="4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（1）古谱诗词的概念及历史由来；</w:t>
      </w:r>
    </w:p>
    <w:p>
      <w:pPr>
        <w:widowControl/>
        <w:spacing w:before="156" w:beforeLines="50" w:after="156" w:afterLines="50"/>
        <w:ind w:firstLine="840" w:firstLineChars="4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（2）较有代表性的古谱和古谱诗词文献的形式、内容、类别以及特征；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（1）重点：古谱诗词的概念及内涵；</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（2）难点：古谱诗词文献的内容及特征；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（1）旧音乐文学传统；</w:t>
      </w:r>
    </w:p>
    <w:p>
      <w:pPr>
        <w:widowControl/>
        <w:spacing w:before="156" w:beforeLines="50" w:after="156" w:afterLines="50"/>
        <w:ind w:firstLine="840" w:firstLineChars="4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（2）新音乐文学传统；</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讲授法：关于古谱、古谱诗词以及古谱诗词文献等的概念及内涵内容；</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（2）演示法：关于古谱和古谱诗词的识谱和演唱的内容；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cs="TimesNewRomanPSMT"/>
          <w:color w:val="000000"/>
          <w:kern w:val="0"/>
          <w:szCs w:val="21"/>
          <w:lang w:val="en-US" w:eastAsia="zh-CN"/>
        </w:rPr>
      </w:pP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1</w:t>
      </w: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阅读有关工尺谱的论著和相关文献，写一份工尺谱的知识简介；</w:t>
      </w:r>
    </w:p>
    <w:p>
      <w:pPr>
        <w:widowControl/>
        <w:spacing w:before="156" w:beforeLines="50" w:after="156" w:afterLines="50"/>
        <w:ind w:firstLine="420" w:firstLineChars="200"/>
        <w:jc w:val="left"/>
        <w:rPr>
          <w:rFonts w:hint="default" w:ascii="宋体" w:hAnsi="宋体" w:cs="TimesNewRomanPSMT"/>
          <w:color w:val="000000"/>
          <w:kern w:val="0"/>
          <w:szCs w:val="21"/>
          <w:lang w:val="en-US" w:eastAsia="zh-CN"/>
        </w:rPr>
      </w:pP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2</w:t>
      </w: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通过课堂讲授和查阅相关资料，试比较《魏氏乐谱》《九宫大成南北词宫谱》和《碎金词谱》（包括《碎金续谱》）三种乐谱古文献的相同点、不同点以及它们各自的价值。</w:t>
      </w:r>
    </w:p>
    <w:p>
      <w:pPr>
        <w:widowControl/>
        <w:numPr>
          <w:ilvl w:val="0"/>
          <w:numId w:val="2"/>
        </w:numPr>
        <w:spacing w:before="156" w:beforeLines="50" w:after="156" w:afterLines="50"/>
        <w:ind w:firstLine="480" w:firstLineChars="200"/>
        <w:jc w:val="left"/>
        <w:rPr>
          <w:rFonts w:hint="eastAsia" w:ascii="黑体" w:hAnsi="黑体" w:eastAsia="黑体" w:cs="Times New Roman"/>
          <w:b w:val="0"/>
          <w:bCs/>
          <w:sz w:val="24"/>
          <w:szCs w:val="24"/>
        </w:rPr>
      </w:pPr>
      <w:r>
        <w:rPr>
          <w:rFonts w:hint="eastAsia" w:ascii="黑体" w:hAnsi="黑体" w:eastAsia="黑体" w:cs="Times New Roman"/>
          <w:b w:val="0"/>
          <w:bCs/>
          <w:sz w:val="24"/>
          <w:szCs w:val="24"/>
          <w:lang w:val="en-US" w:eastAsia="zh-CN"/>
        </w:rPr>
        <w:t xml:space="preserve"> 古谱诗词的表演理论(每学期4课时)</w:t>
      </w:r>
    </w:p>
    <w:p>
      <w:pPr>
        <w:widowControl/>
        <w:numPr>
          <w:ilvl w:val="0"/>
          <w:numId w:val="3"/>
        </w:numPr>
        <w:spacing w:before="156" w:beforeLines="50" w:after="156" w:afterLines="50"/>
        <w:ind w:firstLine="960" w:firstLineChars="4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歌诗情感论</w:t>
      </w:r>
    </w:p>
    <w:p>
      <w:pPr>
        <w:widowControl/>
        <w:numPr>
          <w:ilvl w:val="0"/>
          <w:numId w:val="3"/>
        </w:numPr>
        <w:spacing w:before="156" w:beforeLines="50" w:after="156" w:afterLines="50"/>
        <w:ind w:firstLine="960" w:firstLineChars="4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歌诗语感论</w:t>
      </w:r>
    </w:p>
    <w:p>
      <w:pPr>
        <w:widowControl/>
        <w:numPr>
          <w:ilvl w:val="0"/>
          <w:numId w:val="3"/>
        </w:numPr>
        <w:spacing w:before="156" w:beforeLines="50" w:after="156" w:afterLines="50"/>
        <w:ind w:firstLine="960" w:firstLineChars="4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歌诗乐感论</w:t>
      </w:r>
    </w:p>
    <w:p>
      <w:pPr>
        <w:widowControl/>
        <w:numPr>
          <w:ilvl w:val="0"/>
          <w:numId w:val="3"/>
        </w:numPr>
        <w:spacing w:before="156" w:beforeLines="50" w:after="156" w:afterLines="50"/>
        <w:ind w:firstLine="960" w:firstLineChars="4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歌诗美感论</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教学目标</w:t>
      </w:r>
    </w:p>
    <w:p>
      <w:pPr>
        <w:widowControl/>
        <w:numPr>
          <w:ilvl w:val="0"/>
          <w:numId w:val="0"/>
        </w:numPr>
        <w:spacing w:before="156" w:beforeLines="50" w:after="156" w:afterLines="50"/>
        <w:ind w:firstLine="840" w:firstLineChars="4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通过本章内容的学习，理解和掌握以下内容：</w:t>
      </w:r>
    </w:p>
    <w:p>
      <w:pPr>
        <w:widowControl/>
        <w:numPr>
          <w:ilvl w:val="0"/>
          <w:numId w:val="0"/>
        </w:numPr>
        <w:spacing w:before="156" w:beforeLines="50" w:after="156" w:afterLines="50"/>
        <w:ind w:firstLine="1260" w:firstLineChars="6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古谱诗词演唱中的情感、语感、乐感和美感如何把握和体现；</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（1）重点：古谱诗词表演涵盖的情感、语感、乐感和美感相统一的综合理论；</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（2）难点：古谱诗词表演理论涉及的古代唱论等文献的理解和运用；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cs="TimesNewRomanPSMT"/>
          <w:color w:val="000000"/>
          <w:kern w:val="0"/>
          <w:szCs w:val="21"/>
          <w:lang w:val="en-US" w:eastAsia="zh-CN"/>
        </w:rPr>
        <w:t>3</w:t>
      </w:r>
      <w:r>
        <w:rPr>
          <w:rFonts w:ascii="宋体" w:hAnsi="宋体" w:eastAsia="宋体" w:cs="TimesNewRomanPSMT"/>
          <w:color w:val="000000"/>
          <w:kern w:val="0"/>
          <w:szCs w:val="21"/>
        </w:rPr>
        <w:t>.</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古谱诗词表演涵盖的情感、语感、乐感和美感相统一的综合理论；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讲授法：关于古谱诗词表演中的情感、语感、乐感和美感等理论内容；</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（2）演示法：关于古谱诗词演唱范例中的识谱和演唱内容；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cs="TimesNewRomanPSMT"/>
          <w:color w:val="000000"/>
          <w:kern w:val="0"/>
          <w:szCs w:val="21"/>
          <w:lang w:val="en-US" w:eastAsia="zh-CN"/>
        </w:rPr>
      </w:pP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1</w:t>
      </w: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阅读古代唱论的相关论著和文献，尝试为具体古谱诗词作品写出演唱的理论依据；</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eastAsia" w:ascii="宋体" w:hAnsi="宋体" w:cs="TimesNewRomanPSMT"/>
          <w:color w:val="000000"/>
          <w:kern w:val="0"/>
          <w:szCs w:val="21"/>
          <w:lang w:val="en-US" w:eastAsia="zh-CN"/>
        </w:rPr>
      </w:pP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2</w:t>
      </w: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通过课堂讲授和查阅相关资料，试着从情感、语感、乐感和美感等融合的角度，</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hint="default" w:ascii="宋体" w:hAnsi="宋体" w:eastAsia="宋体" w:cs="宋体"/>
          <w:b w:val="0"/>
          <w:bCs/>
          <w:sz w:val="24"/>
          <w:szCs w:val="24"/>
          <w:lang w:val="en-US"/>
        </w:rPr>
      </w:pPr>
      <w:r>
        <w:rPr>
          <w:rFonts w:hint="eastAsia" w:ascii="宋体" w:hAnsi="宋体" w:cs="TimesNewRomanPSMT"/>
          <w:color w:val="000000"/>
          <w:kern w:val="0"/>
          <w:szCs w:val="21"/>
          <w:lang w:val="en-US" w:eastAsia="zh-CN"/>
        </w:rPr>
        <w:t>演绎10-15首古谱诗词作品，并相互观摩交流，使理论与实践更好结合。</w:t>
      </w:r>
    </w:p>
    <w:p>
      <w:pPr>
        <w:widowControl/>
        <w:numPr>
          <w:ilvl w:val="0"/>
          <w:numId w:val="0"/>
        </w:numPr>
        <w:spacing w:before="156" w:beforeLines="50" w:after="156" w:afterLines="50"/>
        <w:ind w:firstLine="480" w:firstLineChars="200"/>
        <w:jc w:val="left"/>
        <w:rPr>
          <w:rFonts w:hint="eastAsia" w:ascii="黑体" w:hAnsi="黑体" w:eastAsia="黑体" w:cs="Times New Roman"/>
          <w:b w:val="0"/>
          <w:bCs/>
          <w:sz w:val="24"/>
          <w:szCs w:val="24"/>
        </w:rPr>
      </w:pPr>
      <w:r>
        <w:rPr>
          <w:rFonts w:hint="eastAsia" w:ascii="黑体" w:hAnsi="黑体" w:eastAsia="黑体" w:cs="Times New Roman"/>
          <w:b w:val="0"/>
          <w:bCs/>
          <w:sz w:val="24"/>
          <w:szCs w:val="24"/>
          <w:lang w:val="en-US" w:eastAsia="zh-CN"/>
        </w:rPr>
        <w:t>第三章  古谱诗词的演唱范例(每学期30课时)</w:t>
      </w:r>
    </w:p>
    <w:p>
      <w:pPr>
        <w:widowControl/>
        <w:numPr>
          <w:ilvl w:val="0"/>
          <w:numId w:val="4"/>
        </w:numPr>
        <w:spacing w:before="156" w:beforeLines="50" w:after="156" w:afterLines="50"/>
        <w:ind w:left="-120" w:leftChars="0" w:firstLine="960" w:firstLineChars="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先秦歌诗(每学期4课时)</w:t>
      </w:r>
    </w:p>
    <w:p>
      <w:pPr>
        <w:widowControl/>
        <w:numPr>
          <w:ilvl w:val="0"/>
          <w:numId w:val="4"/>
        </w:numPr>
        <w:spacing w:before="156" w:beforeLines="50" w:after="156" w:afterLines="50"/>
        <w:ind w:left="-120" w:leftChars="0" w:firstLine="96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两汉魏晋南北朝歌诗</w:t>
      </w:r>
      <w:r>
        <w:rPr>
          <w:rFonts w:hint="eastAsia" w:ascii="宋体" w:hAnsi="宋体" w:eastAsia="宋体" w:cs="宋体"/>
          <w:b w:val="0"/>
          <w:bCs/>
          <w:sz w:val="24"/>
          <w:szCs w:val="24"/>
          <w:lang w:val="en-US" w:eastAsia="zh-CN"/>
        </w:rPr>
        <w:t>(每学期4课时)</w:t>
      </w:r>
    </w:p>
    <w:p>
      <w:pPr>
        <w:widowControl/>
        <w:numPr>
          <w:ilvl w:val="0"/>
          <w:numId w:val="4"/>
        </w:numPr>
        <w:spacing w:before="156" w:beforeLines="50" w:after="156" w:afterLines="50"/>
        <w:ind w:left="-120" w:leftChars="0" w:firstLine="96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唐</w:t>
      </w:r>
      <w:r>
        <w:rPr>
          <w:rFonts w:hint="eastAsia" w:ascii="宋体" w:hAnsi="宋体" w:eastAsia="宋体" w:cs="宋体"/>
          <w:b w:val="0"/>
          <w:bCs/>
          <w:sz w:val="24"/>
          <w:szCs w:val="24"/>
          <w:lang w:val="en-US" w:eastAsia="zh-CN"/>
        </w:rPr>
        <w:t>代</w:t>
      </w:r>
      <w:r>
        <w:rPr>
          <w:rFonts w:hint="eastAsia" w:ascii="宋体" w:hAnsi="宋体" w:eastAsia="宋体" w:cs="宋体"/>
          <w:b w:val="0"/>
          <w:bCs/>
          <w:sz w:val="24"/>
          <w:szCs w:val="24"/>
        </w:rPr>
        <w:t>歌诗</w:t>
      </w:r>
      <w:r>
        <w:rPr>
          <w:rFonts w:hint="eastAsia" w:ascii="宋体" w:hAnsi="宋体" w:eastAsia="宋体" w:cs="宋体"/>
          <w:b w:val="0"/>
          <w:bCs/>
          <w:sz w:val="24"/>
          <w:szCs w:val="24"/>
          <w:lang w:val="en-US" w:eastAsia="zh-CN"/>
        </w:rPr>
        <w:t>(每学期6课时)</w:t>
      </w:r>
    </w:p>
    <w:p>
      <w:pPr>
        <w:widowControl/>
        <w:numPr>
          <w:ilvl w:val="0"/>
          <w:numId w:val="4"/>
        </w:numPr>
        <w:spacing w:before="156" w:beforeLines="50" w:after="156" w:afterLines="50"/>
        <w:ind w:left="-120" w:leftChars="0" w:firstLine="96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南唐五代歌诗(每学期6课时)</w:t>
      </w:r>
    </w:p>
    <w:p>
      <w:pPr>
        <w:widowControl/>
        <w:numPr>
          <w:ilvl w:val="0"/>
          <w:numId w:val="4"/>
        </w:numPr>
        <w:spacing w:before="156" w:beforeLines="50" w:after="156" w:afterLines="50"/>
        <w:ind w:left="-120" w:leftChars="0" w:firstLine="96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宋代歌诗(每学期6课时)</w:t>
      </w:r>
    </w:p>
    <w:p>
      <w:pPr>
        <w:widowControl/>
        <w:numPr>
          <w:ilvl w:val="0"/>
          <w:numId w:val="4"/>
        </w:numPr>
        <w:spacing w:before="156" w:beforeLines="50" w:after="156" w:afterLines="50"/>
        <w:ind w:left="-120" w:leftChars="0" w:firstLine="960" w:firstLineChars="0"/>
        <w:jc w:val="left"/>
        <w:rPr>
          <w:rFonts w:hint="eastAsia" w:ascii="宋体" w:hAnsi="宋体" w:eastAsia="宋体" w:cs="宋体"/>
          <w:b w:val="0"/>
          <w:bCs/>
          <w:color w:val="000000"/>
          <w:kern w:val="0"/>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金元明歌诗</w:t>
      </w:r>
      <w:r>
        <w:rPr>
          <w:rFonts w:hint="eastAsia" w:ascii="宋体" w:hAnsi="宋体" w:eastAsia="宋体" w:cs="宋体"/>
          <w:b w:val="0"/>
          <w:bCs/>
          <w:sz w:val="24"/>
          <w:szCs w:val="24"/>
          <w:lang w:val="en-US" w:eastAsia="zh-CN"/>
        </w:rPr>
        <w:t>(每学期4课时)</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教学目标</w:t>
      </w:r>
    </w:p>
    <w:p>
      <w:pPr>
        <w:widowControl/>
        <w:numPr>
          <w:ilvl w:val="0"/>
          <w:numId w:val="0"/>
        </w:numPr>
        <w:spacing w:before="156" w:beforeLines="50" w:after="156" w:afterLines="50"/>
        <w:ind w:firstLine="840" w:firstLineChars="4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通过本章内容的学习，理解和掌握以下内容：</w:t>
      </w:r>
    </w:p>
    <w:p>
      <w:pPr>
        <w:widowControl/>
        <w:numPr>
          <w:ilvl w:val="0"/>
          <w:numId w:val="5"/>
        </w:numPr>
        <w:spacing w:before="156" w:beforeLines="50" w:after="156" w:afterLines="50"/>
        <w:ind w:firstLine="1260" w:firstLineChars="6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古谱诗词范例中各个作品的音乐特色和历史文化内涵；</w:t>
      </w:r>
    </w:p>
    <w:p>
      <w:pPr>
        <w:widowControl/>
        <w:numPr>
          <w:ilvl w:val="0"/>
          <w:numId w:val="5"/>
        </w:numPr>
        <w:spacing w:before="156" w:beforeLines="50" w:after="156" w:afterLines="50"/>
        <w:ind w:firstLine="1260" w:firstLineChars="6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各个历史时期较有代表性的古谱诗词的演唱，包括古谱原谱演唱和译谱</w:t>
      </w:r>
    </w:p>
    <w:p>
      <w:pPr>
        <w:widowControl/>
        <w:numPr>
          <w:ilvl w:val="0"/>
          <w:numId w:val="0"/>
        </w:numPr>
        <w:spacing w:before="156" w:beforeLines="50" w:after="156" w:afterLines="50"/>
        <w:ind w:firstLine="840" w:firstLineChars="4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编配后的演唱等；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（1）重点：古谱诗词范例中各个不同历史时期作品的准确演绎；</w:t>
      </w:r>
    </w:p>
    <w:p>
      <w:pPr>
        <w:widowControl/>
        <w:spacing w:before="156" w:beforeLines="50" w:after="156" w:afterLines="50"/>
        <w:ind w:left="630" w:leftChars="200" w:hanging="210" w:hangingChars="1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（2）难点：古谱诗词范例中对于古谱原谱的解读和演绎，对于古代诗词的咬字吐字和归韵等。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cs="TimesNewRomanPSMT"/>
          <w:color w:val="000000"/>
          <w:kern w:val="0"/>
          <w:szCs w:val="21"/>
          <w:lang w:val="en-US" w:eastAsia="zh-CN"/>
        </w:rPr>
        <w:t>3</w:t>
      </w:r>
      <w:r>
        <w:rPr>
          <w:rFonts w:ascii="宋体" w:hAnsi="宋体" w:eastAsia="宋体" w:cs="TimesNewRomanPSMT"/>
          <w:color w:val="000000"/>
          <w:kern w:val="0"/>
          <w:szCs w:val="21"/>
        </w:rPr>
        <w:t>.</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（1）各个历史时期古谱诗词作品的文学和音乐内涵；</w:t>
      </w:r>
    </w:p>
    <w:p>
      <w:pPr>
        <w:widowControl/>
        <w:spacing w:before="156" w:beforeLines="50" w:after="156" w:afterLines="50"/>
        <w:ind w:firstLine="1050" w:firstLineChars="5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（2）各个历史时期古谱诗词作品的范例演唱与赏析；</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讲授法：关于古谱诗词范例中诗词与古谱的文化历史内涵等理论内容；</w:t>
      </w:r>
    </w:p>
    <w:p>
      <w:pPr>
        <w:widowControl/>
        <w:spacing w:before="156" w:beforeLines="50" w:after="156" w:afterLines="50"/>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（2）演示法：关于古谱诗词演唱范例中的识谱和演唱内容；</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eastAsia" w:ascii="宋体" w:hAnsi="宋体" w:cs="TimesNewRomanPSMT"/>
          <w:color w:val="000000"/>
          <w:kern w:val="0"/>
          <w:szCs w:val="21"/>
          <w:lang w:val="en-US" w:eastAsia="zh-CN"/>
        </w:rPr>
      </w:pP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1</w:t>
      </w: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利用古谱、诗词以及演唱等的相关知识，面向校园内外组织举办古谱诗词个人独唱或班级合作音乐会；</w:t>
      </w:r>
    </w:p>
    <w:p>
      <w:pPr>
        <w:widowControl/>
        <w:spacing w:before="156" w:beforeLines="50" w:after="156" w:afterLines="50"/>
        <w:ind w:firstLine="420" w:firstLineChars="200"/>
        <w:jc w:val="left"/>
        <w:rPr>
          <w:rFonts w:hint="default" w:ascii="宋体" w:hAnsi="宋体" w:eastAsia="宋体" w:cs="宋体"/>
          <w:b w:val="0"/>
          <w:bCs/>
          <w:sz w:val="24"/>
          <w:szCs w:val="24"/>
          <w:lang w:val="en-US"/>
        </w:rPr>
      </w:pP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2</w:t>
      </w:r>
      <w:r>
        <w:rPr>
          <w:rFonts w:hint="eastAsia" w:ascii="宋体" w:hAnsi="宋体" w:cs="TimesNewRomanPSMT"/>
          <w:color w:val="000000"/>
          <w:kern w:val="0"/>
          <w:szCs w:val="21"/>
          <w:lang w:eastAsia="zh-CN"/>
        </w:rPr>
        <w:t>）</w:t>
      </w:r>
      <w:r>
        <w:rPr>
          <w:rFonts w:hint="eastAsia" w:ascii="宋体" w:hAnsi="宋体" w:cs="TimesNewRomanPSMT"/>
          <w:color w:val="000000"/>
          <w:kern w:val="0"/>
          <w:szCs w:val="21"/>
          <w:lang w:val="en-US" w:eastAsia="zh-CN"/>
        </w:rPr>
        <w:t>通过课堂讲授、范唱聆听以及课堂演唱实践等，试着从情感、语感、乐感、美感以及演唱技术等多元融合的角度，背唱30-50首经典古谱诗词作品或者撰写古谱诗词演唱的相关实践类论文。</w:t>
      </w:r>
    </w:p>
    <w:p>
      <w:pPr>
        <w:widowControl/>
        <w:spacing w:before="156" w:beforeLines="50" w:after="156" w:afterLines="50"/>
        <w:jc w:val="left"/>
        <w:rPr>
          <w:rFonts w:ascii="等线" w:hAnsi="等线" w:eastAsia="等线"/>
          <w:b w:val="0"/>
          <w:bCs/>
          <w:szCs w:val="22"/>
        </w:rPr>
      </w:pPr>
      <w:r>
        <w:rPr>
          <w:rFonts w:hint="eastAsia" w:ascii="黑体" w:hAnsi="黑体" w:eastAsia="黑体"/>
          <w:b w:val="0"/>
          <w:bCs/>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b/>
          <w:szCs w:val="21"/>
          <w:lang w:val="en-US" w:eastAsia="zh-CN"/>
        </w:rPr>
        <w:t>表2：</w:t>
      </w:r>
      <w:r>
        <w:rPr>
          <w:rFonts w:hint="eastAsia" w:ascii="宋体" w:hAnsi="宋体" w:eastAsia="宋体"/>
          <w:b/>
          <w:szCs w:val="21"/>
        </w:rPr>
        <w:t>各章节的具体内容和学时分配表</w:t>
      </w:r>
    </w:p>
    <w:tbl>
      <w:tblPr>
        <w:tblStyle w:val="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157"/>
        <w:gridCol w:w="2136"/>
        <w:gridCol w:w="210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97" w:type="dxa"/>
            <w:gridSpan w:val="2"/>
            <w:vAlign w:val="center"/>
          </w:tcPr>
          <w:p>
            <w:pPr>
              <w:widowControl/>
              <w:spacing w:before="156" w:beforeLines="50" w:after="156" w:afterLines="50"/>
              <w:jc w:val="center"/>
              <w:rPr>
                <w:rFonts w:ascii="宋体" w:hAnsi="宋体" w:eastAsia="宋体"/>
                <w:szCs w:val="22"/>
              </w:rPr>
            </w:pPr>
            <w:r>
              <w:rPr>
                <w:rFonts w:hint="eastAsia" w:ascii="宋体" w:hAnsi="宋体" w:eastAsia="宋体"/>
                <w:szCs w:val="22"/>
              </w:rPr>
              <w:t>章节</w:t>
            </w:r>
          </w:p>
        </w:tc>
        <w:tc>
          <w:tcPr>
            <w:tcW w:w="2136" w:type="dxa"/>
            <w:vAlign w:val="center"/>
          </w:tcPr>
          <w:p>
            <w:pPr>
              <w:widowControl/>
              <w:spacing w:before="156" w:beforeLines="50" w:after="156" w:afterLines="50"/>
              <w:jc w:val="center"/>
              <w:rPr>
                <w:rFonts w:ascii="宋体" w:hAnsi="宋体" w:eastAsia="宋体"/>
                <w:szCs w:val="22"/>
              </w:rPr>
            </w:pPr>
            <w:r>
              <w:rPr>
                <w:rFonts w:hint="eastAsia" w:ascii="宋体" w:hAnsi="宋体" w:eastAsia="宋体"/>
                <w:szCs w:val="22"/>
              </w:rPr>
              <w:t>章节内容</w:t>
            </w:r>
          </w:p>
        </w:tc>
        <w:tc>
          <w:tcPr>
            <w:tcW w:w="2107"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支撑课程目标</w:t>
            </w:r>
          </w:p>
        </w:tc>
        <w:tc>
          <w:tcPr>
            <w:tcW w:w="1954" w:type="dxa"/>
            <w:vAlign w:val="center"/>
          </w:tcPr>
          <w:p>
            <w:pPr>
              <w:widowControl/>
              <w:spacing w:before="156" w:beforeLines="50" w:after="156" w:afterLines="50"/>
              <w:jc w:val="center"/>
              <w:rPr>
                <w:rFonts w:ascii="宋体" w:hAnsi="宋体" w:eastAsia="宋体"/>
                <w:szCs w:val="22"/>
              </w:rPr>
            </w:pPr>
            <w:r>
              <w:rPr>
                <w:rFonts w:hint="eastAsia" w:ascii="宋体" w:hAnsi="宋体" w:eastAsia="宋体"/>
                <w:szCs w:val="22"/>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jc w:val="center"/>
        </w:trPr>
        <w:tc>
          <w:tcPr>
            <w:tcW w:w="2140" w:type="dxa"/>
            <w:vMerge w:val="restart"/>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eastAsia="宋体"/>
                <w:szCs w:val="22"/>
              </w:rPr>
              <w:t>第一章</w:t>
            </w:r>
            <w:r>
              <w:rPr>
                <w:rFonts w:hint="eastAsia" w:ascii="宋体" w:hAnsi="宋体"/>
                <w:szCs w:val="22"/>
                <w:lang w:val="en-US" w:eastAsia="zh-CN"/>
              </w:rPr>
              <w:t xml:space="preserve"> </w:t>
            </w:r>
          </w:p>
          <w:p>
            <w:pPr>
              <w:widowControl/>
              <w:spacing w:before="156" w:beforeLines="50" w:after="156" w:afterLines="50"/>
              <w:jc w:val="center"/>
              <w:rPr>
                <w:rFonts w:hint="eastAsia" w:ascii="宋体" w:hAnsi="宋体" w:eastAsia="宋体"/>
                <w:szCs w:val="22"/>
              </w:rPr>
            </w:pPr>
            <w:r>
              <w:rPr>
                <w:rFonts w:hint="eastAsia" w:ascii="宋体" w:hAnsi="宋体" w:eastAsia="宋体"/>
                <w:szCs w:val="22"/>
              </w:rPr>
              <w:t>古谱诗词的历史和内涵</w:t>
            </w:r>
          </w:p>
        </w:tc>
        <w:tc>
          <w:tcPr>
            <w:tcW w:w="1157"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第一节</w:t>
            </w:r>
          </w:p>
        </w:tc>
        <w:tc>
          <w:tcPr>
            <w:tcW w:w="2136" w:type="dxa"/>
            <w:vAlign w:val="center"/>
          </w:tcPr>
          <w:p>
            <w:pPr>
              <w:widowControl/>
              <w:spacing w:before="156" w:beforeLines="50" w:after="156" w:afterLines="50"/>
              <w:jc w:val="center"/>
              <w:rPr>
                <w:rFonts w:ascii="宋体" w:hAnsi="宋体" w:eastAsia="宋体"/>
                <w:szCs w:val="22"/>
              </w:rPr>
            </w:pPr>
            <w:r>
              <w:rPr>
                <w:rFonts w:hint="eastAsia" w:ascii="宋体" w:hAnsi="宋体" w:eastAsia="宋体"/>
                <w:szCs w:val="22"/>
              </w:rPr>
              <w:t>旧音乐文学传统</w:t>
            </w:r>
          </w:p>
        </w:tc>
        <w:tc>
          <w:tcPr>
            <w:tcW w:w="2107" w:type="dxa"/>
            <w:vAlign w:val="center"/>
          </w:tcPr>
          <w:p>
            <w:pPr>
              <w:widowControl/>
              <w:spacing w:before="156" w:beforeLines="50" w:after="156" w:afterLines="50"/>
              <w:jc w:val="center"/>
              <w:rPr>
                <w:rFonts w:hint="default" w:ascii="宋体" w:hAnsi="宋体"/>
                <w:szCs w:val="22"/>
                <w:lang w:val="en-US" w:eastAsia="zh-CN"/>
              </w:rPr>
            </w:pPr>
            <w:r>
              <w:rPr>
                <w:rFonts w:hint="eastAsia" w:ascii="宋体" w:hAnsi="宋体"/>
                <w:szCs w:val="22"/>
                <w:lang w:val="en-US" w:eastAsia="zh-CN"/>
              </w:rPr>
              <w:t>课程目标2</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第二节</w:t>
            </w:r>
          </w:p>
        </w:tc>
        <w:tc>
          <w:tcPr>
            <w:tcW w:w="2136" w:type="dxa"/>
            <w:vAlign w:val="center"/>
          </w:tcPr>
          <w:p>
            <w:pPr>
              <w:widowControl/>
              <w:spacing w:before="156" w:beforeLines="50" w:after="156" w:afterLines="50"/>
              <w:jc w:val="center"/>
              <w:rPr>
                <w:rFonts w:hint="eastAsia" w:ascii="宋体" w:hAnsi="宋体" w:eastAsia="宋体"/>
                <w:szCs w:val="22"/>
              </w:rPr>
            </w:pPr>
            <w:r>
              <w:rPr>
                <w:rFonts w:hint="eastAsia" w:ascii="宋体" w:hAnsi="宋体" w:eastAsia="宋体"/>
                <w:szCs w:val="22"/>
              </w:rPr>
              <w:t>新音乐文学传统</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课程目标2</w:t>
            </w:r>
          </w:p>
        </w:tc>
        <w:tc>
          <w:tcPr>
            <w:tcW w:w="1954"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2140" w:type="dxa"/>
            <w:vMerge w:val="restart"/>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eastAsia="宋体"/>
                <w:szCs w:val="22"/>
              </w:rPr>
              <w:t>第二章</w:t>
            </w:r>
            <w:r>
              <w:rPr>
                <w:rFonts w:hint="eastAsia" w:ascii="宋体" w:hAnsi="宋体"/>
                <w:szCs w:val="22"/>
                <w:lang w:val="en-US" w:eastAsia="zh-CN"/>
              </w:rPr>
              <w:t xml:space="preserve"> </w:t>
            </w:r>
          </w:p>
          <w:p>
            <w:pPr>
              <w:widowControl/>
              <w:spacing w:before="156" w:beforeLines="50" w:after="156" w:afterLines="50"/>
              <w:jc w:val="center"/>
              <w:rPr>
                <w:rFonts w:hint="eastAsia" w:ascii="宋体" w:hAnsi="宋体" w:eastAsia="宋体"/>
                <w:szCs w:val="22"/>
              </w:rPr>
            </w:pPr>
            <w:r>
              <w:rPr>
                <w:rFonts w:hint="eastAsia" w:ascii="宋体" w:hAnsi="宋体" w:eastAsia="宋体"/>
                <w:szCs w:val="22"/>
              </w:rPr>
              <w:t>古谱诗词的表演理论</w:t>
            </w:r>
          </w:p>
        </w:tc>
        <w:tc>
          <w:tcPr>
            <w:tcW w:w="1157" w:type="dxa"/>
            <w:vAlign w:val="center"/>
          </w:tcPr>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第一节</w:t>
            </w:r>
          </w:p>
        </w:tc>
        <w:tc>
          <w:tcPr>
            <w:tcW w:w="2136" w:type="dxa"/>
            <w:vAlign w:val="center"/>
          </w:tcPr>
          <w:p>
            <w:pPr>
              <w:widowControl/>
              <w:numPr>
                <w:ilvl w:val="0"/>
                <w:numId w:val="0"/>
              </w:numPr>
              <w:spacing w:before="156" w:beforeLines="50" w:after="156" w:afterLines="50"/>
              <w:jc w:val="center"/>
              <w:rPr>
                <w:rFonts w:ascii="宋体" w:hAnsi="宋体" w:eastAsia="宋体"/>
                <w:sz w:val="21"/>
                <w:szCs w:val="21"/>
              </w:rPr>
            </w:pPr>
            <w:r>
              <w:rPr>
                <w:rFonts w:hint="eastAsia" w:ascii="宋体" w:hAnsi="宋体" w:eastAsia="宋体" w:cs="宋体"/>
                <w:b w:val="0"/>
                <w:bCs/>
                <w:sz w:val="21"/>
                <w:szCs w:val="21"/>
              </w:rPr>
              <w:t>歌诗情感论</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课程目标2</w:t>
            </w:r>
          </w:p>
        </w:tc>
        <w:tc>
          <w:tcPr>
            <w:tcW w:w="1954"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第二节</w:t>
            </w:r>
          </w:p>
        </w:tc>
        <w:tc>
          <w:tcPr>
            <w:tcW w:w="2136" w:type="dxa"/>
            <w:vAlign w:val="center"/>
          </w:tcPr>
          <w:p>
            <w:pPr>
              <w:widowControl/>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lang w:val="en-US" w:eastAsia="zh-CN"/>
              </w:rPr>
              <w:t>歌诗语感论</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课程目标2</w:t>
            </w:r>
          </w:p>
        </w:tc>
        <w:tc>
          <w:tcPr>
            <w:tcW w:w="1954"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第三节</w:t>
            </w:r>
          </w:p>
        </w:tc>
        <w:tc>
          <w:tcPr>
            <w:tcW w:w="2136" w:type="dxa"/>
            <w:vAlign w:val="center"/>
          </w:tcPr>
          <w:p>
            <w:pPr>
              <w:widowControl/>
              <w:numPr>
                <w:ilvl w:val="0"/>
                <w:numId w:val="0"/>
              </w:numPr>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lang w:val="en-US" w:eastAsia="zh-CN"/>
              </w:rPr>
              <w:t>歌诗乐感论</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课程目标2</w:t>
            </w:r>
          </w:p>
        </w:tc>
        <w:tc>
          <w:tcPr>
            <w:tcW w:w="1954"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第四节</w:t>
            </w:r>
          </w:p>
        </w:tc>
        <w:tc>
          <w:tcPr>
            <w:tcW w:w="2136" w:type="dxa"/>
            <w:vAlign w:val="center"/>
          </w:tcPr>
          <w:p>
            <w:pPr>
              <w:widowControl/>
              <w:numPr>
                <w:ilvl w:val="0"/>
                <w:numId w:val="0"/>
              </w:numPr>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lang w:val="en-US" w:eastAsia="zh-CN"/>
              </w:rPr>
              <w:t>歌诗美感论</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课程目标2</w:t>
            </w:r>
          </w:p>
        </w:tc>
        <w:tc>
          <w:tcPr>
            <w:tcW w:w="1954" w:type="dxa"/>
            <w:vAlign w:val="center"/>
          </w:tcPr>
          <w:p>
            <w:pPr>
              <w:widowControl/>
              <w:spacing w:before="156" w:beforeLines="50" w:after="156" w:afterLines="50"/>
              <w:jc w:val="center"/>
              <w:rPr>
                <w:rFonts w:hint="eastAsia" w:ascii="宋体" w:hAnsi="宋体" w:eastAsia="宋体"/>
                <w:szCs w:val="22"/>
                <w:lang w:val="en-US" w:eastAsia="zh-CN"/>
              </w:rPr>
            </w:pPr>
            <w:r>
              <w:rPr>
                <w:rFonts w:hint="eastAsia" w:ascii="宋体" w:hAnsi="宋体"/>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2140" w:type="dxa"/>
            <w:vMerge w:val="restart"/>
            <w:vAlign w:val="center"/>
          </w:tcPr>
          <w:p>
            <w:pPr>
              <w:widowControl/>
              <w:spacing w:before="156" w:beforeLines="50" w:after="156" w:afterLines="50"/>
              <w:ind w:firstLine="630" w:firstLineChars="300"/>
              <w:jc w:val="both"/>
              <w:rPr>
                <w:rFonts w:hint="eastAsia" w:ascii="宋体" w:hAnsi="宋体"/>
                <w:szCs w:val="22"/>
                <w:lang w:val="en-US" w:eastAsia="zh-CN"/>
              </w:rPr>
            </w:pPr>
            <w:r>
              <w:rPr>
                <w:rFonts w:hint="eastAsia" w:ascii="宋体" w:hAnsi="宋体" w:eastAsia="宋体"/>
                <w:szCs w:val="22"/>
              </w:rPr>
              <w:t>第三章</w:t>
            </w:r>
            <w:r>
              <w:rPr>
                <w:rFonts w:hint="eastAsia" w:ascii="宋体" w:hAnsi="宋体"/>
                <w:szCs w:val="22"/>
                <w:lang w:val="en-US" w:eastAsia="zh-CN"/>
              </w:rPr>
              <w:t xml:space="preserve"> </w:t>
            </w:r>
          </w:p>
          <w:p>
            <w:pPr>
              <w:widowControl/>
              <w:spacing w:before="156" w:beforeLines="50" w:after="156" w:afterLines="50"/>
              <w:jc w:val="both"/>
              <w:rPr>
                <w:rFonts w:hint="eastAsia" w:ascii="宋体" w:hAnsi="宋体" w:eastAsia="宋体"/>
                <w:szCs w:val="22"/>
              </w:rPr>
            </w:pPr>
            <w:r>
              <w:rPr>
                <w:rFonts w:hint="eastAsia" w:ascii="宋体" w:hAnsi="宋体" w:eastAsia="宋体"/>
                <w:szCs w:val="22"/>
              </w:rPr>
              <w:t>古谱诗词的演唱范例</w:t>
            </w:r>
          </w:p>
        </w:tc>
        <w:tc>
          <w:tcPr>
            <w:tcW w:w="1157" w:type="dxa"/>
            <w:vAlign w:val="center"/>
          </w:tcPr>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第一节</w:t>
            </w:r>
          </w:p>
        </w:tc>
        <w:tc>
          <w:tcPr>
            <w:tcW w:w="2136" w:type="dxa"/>
            <w:vAlign w:val="center"/>
          </w:tcPr>
          <w:p>
            <w:pPr>
              <w:widowControl/>
              <w:numPr>
                <w:ilvl w:val="0"/>
                <w:numId w:val="0"/>
              </w:numPr>
              <w:spacing w:before="156" w:beforeLines="50" w:after="156" w:afterLines="50"/>
              <w:ind w:firstLine="420" w:firstLineChars="200"/>
              <w:jc w:val="both"/>
              <w:rPr>
                <w:rFonts w:ascii="宋体" w:hAnsi="宋体" w:eastAsia="宋体"/>
                <w:sz w:val="21"/>
                <w:szCs w:val="21"/>
              </w:rPr>
            </w:pPr>
            <w:r>
              <w:rPr>
                <w:rFonts w:hint="eastAsia" w:ascii="宋体" w:hAnsi="宋体" w:eastAsia="宋体" w:cs="宋体"/>
                <w:b w:val="0"/>
                <w:bCs/>
                <w:sz w:val="21"/>
                <w:szCs w:val="21"/>
                <w:lang w:val="en-US" w:eastAsia="zh-CN"/>
              </w:rPr>
              <w:t>先秦歌诗</w:t>
            </w:r>
            <w:r>
              <w:rPr>
                <w:rFonts w:hint="eastAsia" w:ascii="宋体" w:hAnsi="宋体" w:eastAsia="宋体"/>
                <w:sz w:val="21"/>
                <w:szCs w:val="21"/>
              </w:rPr>
              <w:t xml:space="preserve"> </w:t>
            </w:r>
          </w:p>
        </w:tc>
        <w:tc>
          <w:tcPr>
            <w:tcW w:w="2107" w:type="dxa"/>
            <w:vAlign w:val="center"/>
          </w:tcPr>
          <w:p>
            <w:pPr>
              <w:widowControl/>
              <w:spacing w:before="156" w:beforeLines="50" w:after="156" w:afterLines="50"/>
              <w:jc w:val="center"/>
              <w:rPr>
                <w:rFonts w:hint="default" w:ascii="宋体" w:hAnsi="宋体"/>
                <w:szCs w:val="22"/>
                <w:lang w:val="en-US" w:eastAsia="zh-CN"/>
              </w:rPr>
            </w:pPr>
            <w:r>
              <w:rPr>
                <w:rFonts w:hint="eastAsia" w:ascii="宋体" w:hAnsi="宋体"/>
                <w:szCs w:val="22"/>
                <w:lang w:val="en-US" w:eastAsia="zh-CN"/>
              </w:rPr>
              <w:t>课程目标1、2、3</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第二节</w:t>
            </w:r>
          </w:p>
        </w:tc>
        <w:tc>
          <w:tcPr>
            <w:tcW w:w="2136" w:type="dxa"/>
            <w:vAlign w:val="center"/>
          </w:tcPr>
          <w:p>
            <w:pPr>
              <w:widowControl/>
              <w:numPr>
                <w:ilvl w:val="0"/>
                <w:numId w:val="0"/>
              </w:numPr>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rPr>
              <w:t>两汉魏晋南北朝歌诗</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课程目标1、2、3</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第三节</w:t>
            </w:r>
          </w:p>
        </w:tc>
        <w:tc>
          <w:tcPr>
            <w:tcW w:w="2136" w:type="dxa"/>
            <w:vAlign w:val="center"/>
          </w:tcPr>
          <w:p>
            <w:pPr>
              <w:widowControl/>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rPr>
              <w:t>唐</w:t>
            </w:r>
            <w:r>
              <w:rPr>
                <w:rFonts w:hint="eastAsia" w:ascii="宋体" w:hAnsi="宋体" w:eastAsia="宋体" w:cs="宋体"/>
                <w:b w:val="0"/>
                <w:bCs/>
                <w:sz w:val="21"/>
                <w:szCs w:val="21"/>
                <w:lang w:val="en-US" w:eastAsia="zh-CN"/>
              </w:rPr>
              <w:t>代</w:t>
            </w:r>
            <w:r>
              <w:rPr>
                <w:rFonts w:hint="eastAsia" w:ascii="宋体" w:hAnsi="宋体" w:eastAsia="宋体" w:cs="宋体"/>
                <w:b w:val="0"/>
                <w:bCs/>
                <w:sz w:val="21"/>
                <w:szCs w:val="21"/>
              </w:rPr>
              <w:t>歌诗</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课程目标1、2、3</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第四节</w:t>
            </w:r>
          </w:p>
        </w:tc>
        <w:tc>
          <w:tcPr>
            <w:tcW w:w="2136" w:type="dxa"/>
            <w:vAlign w:val="center"/>
          </w:tcPr>
          <w:p>
            <w:pPr>
              <w:widowControl/>
              <w:numPr>
                <w:ilvl w:val="0"/>
                <w:numId w:val="0"/>
              </w:numPr>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lang w:val="en-US" w:eastAsia="zh-CN"/>
              </w:rPr>
              <w:t>南唐五代歌诗</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课程目标1、2、3</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default" w:ascii="宋体" w:hAnsi="宋体"/>
                <w:szCs w:val="22"/>
                <w:lang w:val="en-US" w:eastAsia="zh-CN"/>
              </w:rPr>
            </w:pPr>
            <w:r>
              <w:rPr>
                <w:rFonts w:hint="eastAsia" w:ascii="宋体" w:hAnsi="宋体"/>
                <w:szCs w:val="22"/>
                <w:lang w:val="en-US" w:eastAsia="zh-CN"/>
              </w:rPr>
              <w:t>第五节</w:t>
            </w:r>
          </w:p>
        </w:tc>
        <w:tc>
          <w:tcPr>
            <w:tcW w:w="2136" w:type="dxa"/>
            <w:vAlign w:val="center"/>
          </w:tcPr>
          <w:p>
            <w:pPr>
              <w:widowControl/>
              <w:numPr>
                <w:ilvl w:val="0"/>
                <w:numId w:val="0"/>
              </w:numPr>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lang w:val="en-US" w:eastAsia="zh-CN"/>
              </w:rPr>
              <w:t>宋代歌诗</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课程目标1、2、3</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40" w:type="dxa"/>
            <w:vMerge w:val="continue"/>
            <w:vAlign w:val="center"/>
          </w:tcPr>
          <w:p>
            <w:pPr>
              <w:widowControl/>
              <w:spacing w:before="156" w:beforeLines="50" w:after="156" w:afterLines="50"/>
              <w:jc w:val="center"/>
              <w:rPr>
                <w:rFonts w:hint="eastAsia" w:ascii="宋体" w:hAnsi="宋体" w:eastAsia="宋体"/>
                <w:szCs w:val="22"/>
              </w:rPr>
            </w:pPr>
          </w:p>
        </w:tc>
        <w:tc>
          <w:tcPr>
            <w:tcW w:w="1157" w:type="dxa"/>
            <w:vAlign w:val="center"/>
          </w:tcPr>
          <w:p>
            <w:pPr>
              <w:widowControl/>
              <w:spacing w:before="156" w:beforeLines="50" w:after="156" w:afterLines="50"/>
              <w:jc w:val="center"/>
              <w:rPr>
                <w:rFonts w:hint="eastAsia" w:ascii="宋体" w:hAnsi="宋体" w:eastAsia="宋体"/>
                <w:szCs w:val="22"/>
              </w:rPr>
            </w:pPr>
            <w:r>
              <w:rPr>
                <w:rFonts w:hint="eastAsia" w:ascii="宋体" w:hAnsi="宋体"/>
                <w:szCs w:val="22"/>
                <w:lang w:val="en-US" w:eastAsia="zh-CN"/>
              </w:rPr>
              <w:t>第六节</w:t>
            </w:r>
          </w:p>
        </w:tc>
        <w:tc>
          <w:tcPr>
            <w:tcW w:w="2136" w:type="dxa"/>
            <w:vAlign w:val="center"/>
          </w:tcPr>
          <w:p>
            <w:pPr>
              <w:widowControl/>
              <w:numPr>
                <w:ilvl w:val="0"/>
                <w:numId w:val="0"/>
              </w:numPr>
              <w:spacing w:before="156" w:beforeLines="50" w:after="156" w:afterLines="50"/>
              <w:jc w:val="center"/>
              <w:rPr>
                <w:rFonts w:hint="eastAsia" w:ascii="宋体" w:hAnsi="宋体" w:eastAsia="宋体"/>
                <w:sz w:val="21"/>
                <w:szCs w:val="21"/>
              </w:rPr>
            </w:pPr>
            <w:r>
              <w:rPr>
                <w:rFonts w:hint="eastAsia" w:ascii="宋体" w:hAnsi="宋体" w:eastAsia="宋体" w:cs="宋体"/>
                <w:b w:val="0"/>
                <w:bCs/>
                <w:sz w:val="21"/>
                <w:szCs w:val="21"/>
              </w:rPr>
              <w:t>金元明歌诗</w:t>
            </w:r>
          </w:p>
        </w:tc>
        <w:tc>
          <w:tcPr>
            <w:tcW w:w="2107"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课程目标1、2、3</w:t>
            </w:r>
          </w:p>
        </w:tc>
        <w:tc>
          <w:tcPr>
            <w:tcW w:w="1954" w:type="dxa"/>
            <w:vAlign w:val="center"/>
          </w:tcPr>
          <w:p>
            <w:pPr>
              <w:widowControl/>
              <w:spacing w:before="156" w:beforeLines="50" w:after="156" w:afterLines="50"/>
              <w:jc w:val="center"/>
              <w:rPr>
                <w:rFonts w:hint="default" w:ascii="宋体" w:hAnsi="宋体" w:eastAsia="宋体"/>
                <w:szCs w:val="22"/>
                <w:lang w:val="en-US" w:eastAsia="zh-CN"/>
              </w:rPr>
            </w:pPr>
            <w:r>
              <w:rPr>
                <w:rFonts w:hint="eastAsia" w:ascii="宋体" w:hAnsi="宋体"/>
                <w:szCs w:val="22"/>
                <w:lang w:val="en-US" w:eastAsia="zh-CN"/>
              </w:rPr>
              <w:t>4</w:t>
            </w:r>
          </w:p>
        </w:tc>
      </w:tr>
    </w:tbl>
    <w:p>
      <w:pPr>
        <w:widowControl/>
        <w:spacing w:before="156" w:beforeLines="50" w:after="156" w:afterLines="50"/>
        <w:jc w:val="left"/>
        <w:rPr>
          <w:rFonts w:ascii="等线" w:hAnsi="等线" w:eastAsia="等线"/>
          <w:b w:val="0"/>
          <w:bCs/>
          <w:szCs w:val="22"/>
        </w:rPr>
      </w:pPr>
      <w:r>
        <w:rPr>
          <w:rFonts w:hint="eastAsia" w:ascii="黑体" w:hAnsi="黑体" w:eastAsia="黑体"/>
          <w:b w:val="0"/>
          <w:bCs/>
          <w:sz w:val="28"/>
          <w:szCs w:val="28"/>
        </w:rPr>
        <w:t>五、教学进度</w:t>
      </w:r>
    </w:p>
    <w:p>
      <w:pPr>
        <w:widowControl/>
        <w:spacing w:before="156" w:beforeLines="50" w:after="156" w:afterLines="50"/>
        <w:ind w:firstLine="3153" w:firstLineChars="1500"/>
        <w:jc w:val="both"/>
        <w:rPr>
          <w:rFonts w:ascii="宋体" w:hAnsi="宋体" w:eastAsia="宋体"/>
          <w:szCs w:val="21"/>
        </w:rPr>
      </w:pPr>
      <w:r>
        <w:rPr>
          <w:rFonts w:hint="eastAsia" w:ascii="宋体" w:hAnsi="宋体"/>
          <w:b/>
          <w:szCs w:val="21"/>
          <w:lang w:val="en-US" w:eastAsia="zh-CN"/>
        </w:rPr>
        <w:t>表3：</w:t>
      </w:r>
      <w:r>
        <w:rPr>
          <w:rFonts w:hint="eastAsia" w:ascii="宋体" w:hAnsi="宋体" w:eastAsia="宋体"/>
          <w:b/>
          <w:szCs w:val="21"/>
        </w:rPr>
        <w:t>教学进度表</w:t>
      </w:r>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21"/>
        <w:gridCol w:w="1179"/>
        <w:gridCol w:w="1214"/>
        <w:gridCol w:w="658"/>
        <w:gridCol w:w="395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5"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周次</w:t>
            </w:r>
          </w:p>
        </w:tc>
        <w:tc>
          <w:tcPr>
            <w:tcW w:w="821"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日期</w:t>
            </w:r>
          </w:p>
        </w:tc>
        <w:tc>
          <w:tcPr>
            <w:tcW w:w="1179"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章节名称</w:t>
            </w:r>
          </w:p>
        </w:tc>
        <w:tc>
          <w:tcPr>
            <w:tcW w:w="1214"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内容提要</w:t>
            </w:r>
          </w:p>
        </w:tc>
        <w:tc>
          <w:tcPr>
            <w:tcW w:w="658"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授课时数</w:t>
            </w:r>
          </w:p>
        </w:tc>
        <w:tc>
          <w:tcPr>
            <w:tcW w:w="3950"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作业及要求</w:t>
            </w:r>
          </w:p>
        </w:tc>
        <w:tc>
          <w:tcPr>
            <w:tcW w:w="913" w:type="dxa"/>
            <w:vAlign w:val="center"/>
          </w:tcPr>
          <w:p>
            <w:pPr>
              <w:widowControl/>
              <w:spacing w:before="156" w:beforeLines="50" w:after="156" w:afterLines="50"/>
              <w:jc w:val="center"/>
              <w:rPr>
                <w:rFonts w:ascii="黑体" w:hAnsi="黑体" w:eastAsia="黑体"/>
                <w:sz w:val="21"/>
                <w:szCs w:val="21"/>
              </w:rPr>
            </w:pPr>
            <w:r>
              <w:rPr>
                <w:rFonts w:hint="eastAsia"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1"/>
                <w:lang w:val="en-US" w:eastAsia="zh-CN"/>
              </w:rPr>
            </w:pPr>
            <w:r>
              <w:rPr>
                <w:rFonts w:hint="eastAsia" w:ascii="宋体" w:hAnsi="宋体"/>
                <w:szCs w:val="21"/>
                <w:lang w:val="en-US" w:eastAsia="zh-CN"/>
              </w:rPr>
              <w:t>第一章</w:t>
            </w:r>
          </w:p>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第一、二节</w:t>
            </w:r>
          </w:p>
        </w:tc>
        <w:tc>
          <w:tcPr>
            <w:tcW w:w="1214" w:type="dxa"/>
            <w:vAlign w:val="center"/>
          </w:tcPr>
          <w:p>
            <w:pPr>
              <w:widowControl/>
              <w:spacing w:before="156" w:beforeLines="50" w:after="156" w:afterLines="50"/>
              <w:jc w:val="center"/>
              <w:rPr>
                <w:rFonts w:ascii="宋体" w:hAnsi="宋体" w:eastAsia="宋体"/>
                <w:szCs w:val="21"/>
              </w:rPr>
            </w:pPr>
            <w:r>
              <w:rPr>
                <w:rFonts w:hint="eastAsia" w:ascii="宋体" w:hAnsi="宋体"/>
                <w:szCs w:val="22"/>
                <w:lang w:val="en-US" w:eastAsia="zh-CN"/>
              </w:rPr>
              <w:t>新、</w:t>
            </w:r>
            <w:r>
              <w:rPr>
                <w:rFonts w:hint="eastAsia" w:ascii="宋体" w:hAnsi="宋体" w:eastAsia="宋体"/>
                <w:szCs w:val="22"/>
              </w:rPr>
              <w:t>旧音乐文学传统</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2</w:t>
            </w:r>
          </w:p>
        </w:tc>
        <w:tc>
          <w:tcPr>
            <w:tcW w:w="3950" w:type="dxa"/>
            <w:vAlign w:val="center"/>
          </w:tcPr>
          <w:p>
            <w:pPr>
              <w:widowControl/>
              <w:spacing w:before="156" w:beforeLines="50" w:after="156" w:afterLines="50"/>
              <w:jc w:val="center"/>
              <w:rPr>
                <w:rFonts w:ascii="宋体" w:hAnsi="宋体" w:eastAsia="宋体"/>
                <w:szCs w:val="21"/>
              </w:rPr>
            </w:pPr>
            <w:r>
              <w:rPr>
                <w:rFonts w:hint="eastAsia" w:ascii="宋体" w:hAnsi="宋体" w:cs="TimesNewRomanPSMT"/>
                <w:color w:val="000000"/>
                <w:kern w:val="0"/>
                <w:szCs w:val="21"/>
                <w:lang w:val="en-US" w:eastAsia="zh-CN"/>
              </w:rPr>
              <w:t>比较《魏氏乐谱》《九宫大成南北词宫谱》和《碎金词谱》三种乐谱古文献的相同点、不同点以及它们各自的价值</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7" w:hRule="atLeast"/>
          <w:jc w:val="center"/>
        </w:trPr>
        <w:tc>
          <w:tcPr>
            <w:tcW w:w="83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1"/>
                <w:lang w:val="en-US" w:eastAsia="zh-CN"/>
              </w:rPr>
            </w:pPr>
            <w:r>
              <w:rPr>
                <w:rFonts w:hint="eastAsia" w:ascii="宋体" w:hAnsi="宋体"/>
                <w:szCs w:val="21"/>
                <w:lang w:val="en-US" w:eastAsia="zh-CN"/>
              </w:rPr>
              <w:t>第二章</w:t>
            </w:r>
          </w:p>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第一、二、三、四节</w:t>
            </w:r>
          </w:p>
        </w:tc>
        <w:tc>
          <w:tcPr>
            <w:tcW w:w="1214" w:type="dxa"/>
            <w:vAlign w:val="center"/>
          </w:tcPr>
          <w:p>
            <w:pPr>
              <w:widowControl/>
              <w:numPr>
                <w:ilvl w:val="0"/>
                <w:numId w:val="0"/>
              </w:numPr>
              <w:spacing w:before="156" w:beforeLines="50" w:after="156" w:afterLines="50"/>
              <w:ind w:left="0" w:leftChars="0" w:firstLine="0" w:firstLineChars="0"/>
              <w:jc w:val="center"/>
              <w:rPr>
                <w:rFonts w:ascii="宋体" w:hAnsi="宋体" w:eastAsia="宋体" w:cs="Times New Roman"/>
                <w:kern w:val="2"/>
                <w:sz w:val="21"/>
                <w:szCs w:val="21"/>
                <w:lang w:val="en-US" w:eastAsia="zh-CN" w:bidi="ar-SA"/>
              </w:rPr>
            </w:pPr>
            <w:r>
              <w:rPr>
                <w:rFonts w:hint="eastAsia" w:ascii="宋体" w:hAnsi="宋体" w:eastAsia="宋体" w:cs="宋体"/>
                <w:b w:val="0"/>
                <w:bCs/>
                <w:sz w:val="21"/>
                <w:szCs w:val="21"/>
              </w:rPr>
              <w:t>歌诗情感</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语感、乐感和美感</w:t>
            </w:r>
            <w:r>
              <w:rPr>
                <w:rFonts w:hint="eastAsia" w:ascii="宋体" w:hAnsi="宋体" w:eastAsia="宋体" w:cs="宋体"/>
                <w:b w:val="0"/>
                <w:bCs/>
                <w:sz w:val="21"/>
                <w:szCs w:val="21"/>
              </w:rPr>
              <w:t>论</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4</w:t>
            </w:r>
          </w:p>
        </w:tc>
        <w:tc>
          <w:tcPr>
            <w:tcW w:w="3950"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center"/>
              <w:textAlignment w:val="auto"/>
              <w:rPr>
                <w:rFonts w:ascii="宋体" w:hAnsi="宋体" w:eastAsia="宋体"/>
                <w:szCs w:val="21"/>
              </w:rPr>
            </w:pPr>
            <w:r>
              <w:rPr>
                <w:rFonts w:hint="eastAsia" w:ascii="宋体" w:hAnsi="宋体" w:cs="TimesNewRomanPSMT"/>
                <w:color w:val="000000"/>
                <w:kern w:val="0"/>
                <w:szCs w:val="21"/>
                <w:lang w:val="en-US" w:eastAsia="zh-CN"/>
              </w:rPr>
              <w:t>通过课堂讲授和查阅相关资料，试着从情感、语感、乐感和美感等融合的角度，演绎10-15首古谱诗词作品，并相互观摩交流，使理论与实践更好结合。</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5" w:hRule="atLeast"/>
          <w:jc w:val="center"/>
        </w:trPr>
        <w:tc>
          <w:tcPr>
            <w:tcW w:w="83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4-5</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1"/>
                <w:lang w:val="en-US" w:eastAsia="zh-CN"/>
              </w:rPr>
            </w:pPr>
            <w:r>
              <w:rPr>
                <w:rFonts w:hint="eastAsia" w:ascii="宋体" w:hAnsi="宋体"/>
                <w:szCs w:val="21"/>
                <w:lang w:val="en-US" w:eastAsia="zh-CN"/>
              </w:rPr>
              <w:t>第三章</w:t>
            </w:r>
          </w:p>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第一节</w:t>
            </w:r>
          </w:p>
        </w:tc>
        <w:tc>
          <w:tcPr>
            <w:tcW w:w="1214" w:type="dxa"/>
            <w:vAlign w:val="center"/>
          </w:tcPr>
          <w:p>
            <w:pPr>
              <w:widowControl/>
              <w:spacing w:before="156" w:beforeLines="50" w:after="156" w:afterLines="5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先秦歌诗演唱范例</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4</w:t>
            </w:r>
          </w:p>
        </w:tc>
        <w:tc>
          <w:tcPr>
            <w:tcW w:w="3950" w:type="dxa"/>
            <w:vAlign w:val="center"/>
          </w:tcPr>
          <w:p>
            <w:pPr>
              <w:widowControl/>
              <w:spacing w:before="156" w:beforeLines="50" w:after="156" w:afterLines="50"/>
              <w:ind w:firstLine="420" w:firstLineChars="200"/>
              <w:jc w:val="center"/>
              <w:rPr>
                <w:rFonts w:ascii="宋体" w:hAnsi="宋体" w:eastAsia="宋体"/>
                <w:szCs w:val="21"/>
              </w:rPr>
            </w:pPr>
            <w:r>
              <w:rPr>
                <w:rFonts w:hint="eastAsia" w:ascii="宋体" w:hAnsi="宋体" w:cs="TimesNewRomanPSMT"/>
                <w:color w:val="000000"/>
                <w:kern w:val="0"/>
                <w:szCs w:val="21"/>
                <w:lang w:val="en-US" w:eastAsia="zh-CN"/>
              </w:rPr>
              <w:t>通过课堂讲授、范唱聆听以及课堂演唱实践等，试着从情感、语感、乐感、美感以及演唱技术等多角度，深入研究和体验先秦歌诗的演唱。</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jc w:val="center"/>
        </w:trPr>
        <w:tc>
          <w:tcPr>
            <w:tcW w:w="83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6-7</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1"/>
                <w:lang w:val="en-US" w:eastAsia="zh-CN"/>
              </w:rPr>
            </w:pPr>
            <w:r>
              <w:rPr>
                <w:rFonts w:hint="eastAsia" w:ascii="宋体" w:hAnsi="宋体"/>
                <w:szCs w:val="21"/>
                <w:lang w:val="en-US" w:eastAsia="zh-CN"/>
              </w:rPr>
              <w:t>第三章</w:t>
            </w:r>
          </w:p>
          <w:p>
            <w:pPr>
              <w:widowControl/>
              <w:spacing w:before="156" w:beforeLines="50" w:after="156" w:afterLines="50"/>
              <w:jc w:val="center"/>
              <w:rPr>
                <w:rFonts w:ascii="宋体" w:hAnsi="宋体" w:eastAsia="宋体"/>
                <w:szCs w:val="21"/>
              </w:rPr>
            </w:pPr>
            <w:r>
              <w:rPr>
                <w:rFonts w:hint="eastAsia" w:ascii="宋体" w:hAnsi="宋体"/>
                <w:szCs w:val="21"/>
                <w:lang w:val="en-US" w:eastAsia="zh-CN"/>
              </w:rPr>
              <w:t>第二节</w:t>
            </w:r>
          </w:p>
        </w:tc>
        <w:tc>
          <w:tcPr>
            <w:tcW w:w="1214" w:type="dxa"/>
            <w:vAlign w:val="center"/>
          </w:tcPr>
          <w:p>
            <w:pPr>
              <w:widowControl/>
              <w:numPr>
                <w:ilvl w:val="0"/>
                <w:numId w:val="0"/>
              </w:numPr>
              <w:spacing w:before="156" w:beforeLines="50" w:after="156" w:afterLines="50"/>
              <w:ind w:left="0" w:leftChars="0" w:firstLine="0" w:firstLineChars="0"/>
              <w:jc w:val="center"/>
              <w:rPr>
                <w:rFonts w:hint="default" w:ascii="宋体" w:hAnsi="宋体" w:eastAsia="宋体" w:cs="Times New Roman"/>
                <w:kern w:val="2"/>
                <w:sz w:val="21"/>
                <w:szCs w:val="21"/>
                <w:lang w:val="en-US" w:eastAsia="zh-CN" w:bidi="ar-SA"/>
              </w:rPr>
            </w:pPr>
            <w:r>
              <w:rPr>
                <w:rFonts w:hint="eastAsia" w:ascii="宋体" w:hAnsi="宋体" w:eastAsia="宋体" w:cs="宋体"/>
                <w:b w:val="0"/>
                <w:bCs/>
                <w:sz w:val="21"/>
                <w:szCs w:val="21"/>
              </w:rPr>
              <w:t>两汉魏晋南北朝歌诗</w:t>
            </w:r>
            <w:r>
              <w:rPr>
                <w:rFonts w:hint="eastAsia" w:ascii="宋体" w:hAnsi="宋体" w:cs="宋体"/>
                <w:b w:val="0"/>
                <w:bCs/>
                <w:sz w:val="21"/>
                <w:szCs w:val="21"/>
                <w:lang w:val="en-US" w:eastAsia="zh-CN"/>
              </w:rPr>
              <w:t>演唱范例</w:t>
            </w:r>
          </w:p>
        </w:tc>
        <w:tc>
          <w:tcPr>
            <w:tcW w:w="6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4</w:t>
            </w:r>
          </w:p>
        </w:tc>
        <w:tc>
          <w:tcPr>
            <w:tcW w:w="395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cs="TimesNewRomanPSMT"/>
                <w:color w:val="000000"/>
                <w:kern w:val="0"/>
                <w:szCs w:val="21"/>
                <w:lang w:val="en-US" w:eastAsia="zh-CN"/>
              </w:rPr>
              <w:t>通过课堂讲授、范唱聆听以及课堂演唱实践等，试着从情感、语感、乐感、美感以及演唱技术等多角度，深入研究和体验两汉魏晋南北朝的演唱。</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8-10</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default" w:ascii="宋体" w:hAnsi="宋体"/>
                <w:szCs w:val="22"/>
                <w:lang w:val="en-US" w:eastAsia="zh-CN"/>
              </w:rPr>
            </w:pPr>
            <w:r>
              <w:rPr>
                <w:rFonts w:hint="eastAsia" w:ascii="宋体" w:hAnsi="宋体"/>
                <w:szCs w:val="22"/>
                <w:lang w:val="en-US" w:eastAsia="zh-CN"/>
              </w:rPr>
              <w:t>第三章</w:t>
            </w:r>
          </w:p>
          <w:p>
            <w:pPr>
              <w:widowControl/>
              <w:spacing w:before="156" w:beforeLines="50" w:after="156" w:afterLines="50"/>
              <w:jc w:val="center"/>
              <w:rPr>
                <w:rFonts w:hint="default" w:ascii="宋体" w:hAnsi="宋体"/>
                <w:szCs w:val="21"/>
                <w:lang w:val="en-US" w:eastAsia="zh-CN"/>
              </w:rPr>
            </w:pPr>
            <w:r>
              <w:rPr>
                <w:rFonts w:hint="eastAsia" w:ascii="宋体" w:hAnsi="宋体"/>
                <w:szCs w:val="22"/>
                <w:lang w:val="en-US" w:eastAsia="zh-CN"/>
              </w:rPr>
              <w:t>第三节</w:t>
            </w:r>
          </w:p>
        </w:tc>
        <w:tc>
          <w:tcPr>
            <w:tcW w:w="1214" w:type="dxa"/>
            <w:vAlign w:val="center"/>
          </w:tcPr>
          <w:p>
            <w:pPr>
              <w:widowControl/>
              <w:spacing w:before="156" w:beforeLines="50" w:after="156" w:afterLines="50"/>
              <w:jc w:val="center"/>
              <w:rPr>
                <w:rFonts w:hint="eastAsia" w:ascii="宋体" w:hAnsi="宋体" w:eastAsia="宋体" w:cs="Times New Roman"/>
                <w:kern w:val="2"/>
                <w:sz w:val="21"/>
                <w:szCs w:val="21"/>
                <w:lang w:val="en-US" w:eastAsia="zh-CN" w:bidi="ar-SA"/>
              </w:rPr>
            </w:pPr>
            <w:r>
              <w:rPr>
                <w:rFonts w:hint="eastAsia" w:ascii="宋体" w:hAnsi="宋体" w:eastAsia="宋体" w:cs="宋体"/>
                <w:b w:val="0"/>
                <w:bCs/>
                <w:sz w:val="21"/>
                <w:szCs w:val="21"/>
              </w:rPr>
              <w:t>唐</w:t>
            </w:r>
            <w:r>
              <w:rPr>
                <w:rFonts w:hint="eastAsia" w:ascii="宋体" w:hAnsi="宋体" w:eastAsia="宋体" w:cs="宋体"/>
                <w:b w:val="0"/>
                <w:bCs/>
                <w:sz w:val="21"/>
                <w:szCs w:val="21"/>
                <w:lang w:val="en-US" w:eastAsia="zh-CN"/>
              </w:rPr>
              <w:t>代</w:t>
            </w:r>
            <w:r>
              <w:rPr>
                <w:rFonts w:hint="eastAsia" w:ascii="宋体" w:hAnsi="宋体" w:eastAsia="宋体" w:cs="宋体"/>
                <w:b w:val="0"/>
                <w:bCs/>
                <w:sz w:val="21"/>
                <w:szCs w:val="21"/>
              </w:rPr>
              <w:t>歌诗</w:t>
            </w:r>
            <w:r>
              <w:rPr>
                <w:rFonts w:hint="eastAsia" w:ascii="宋体" w:hAnsi="宋体" w:cs="宋体"/>
                <w:b w:val="0"/>
                <w:bCs/>
                <w:sz w:val="21"/>
                <w:szCs w:val="21"/>
                <w:lang w:val="en-US" w:eastAsia="zh-CN"/>
              </w:rPr>
              <w:t>演唱范例</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6</w:t>
            </w:r>
          </w:p>
        </w:tc>
        <w:tc>
          <w:tcPr>
            <w:tcW w:w="3950" w:type="dxa"/>
            <w:vAlign w:val="center"/>
          </w:tcPr>
          <w:p>
            <w:pPr>
              <w:widowControl/>
              <w:spacing w:before="156" w:beforeLines="50" w:after="156" w:afterLines="50"/>
              <w:jc w:val="center"/>
              <w:rPr>
                <w:rFonts w:ascii="宋体" w:hAnsi="宋体" w:eastAsia="宋体"/>
                <w:szCs w:val="21"/>
              </w:rPr>
            </w:pPr>
            <w:r>
              <w:rPr>
                <w:rFonts w:hint="eastAsia" w:ascii="宋体" w:hAnsi="宋体" w:cs="TimesNewRomanPSMT"/>
                <w:color w:val="000000"/>
                <w:kern w:val="0"/>
                <w:szCs w:val="21"/>
                <w:lang w:val="en-US" w:eastAsia="zh-CN"/>
              </w:rPr>
              <w:t>通过课堂讲授、范唱聆听以及课堂演唱实践等，试着从情感、语感、乐感、美感以及演唱技术等多角度，深入研究和体验唐代歌诗的演唱。</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11-13</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第三章</w:t>
            </w:r>
          </w:p>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第四节</w:t>
            </w:r>
          </w:p>
        </w:tc>
        <w:tc>
          <w:tcPr>
            <w:tcW w:w="1214" w:type="dxa"/>
            <w:vAlign w:val="center"/>
          </w:tcPr>
          <w:p>
            <w:pPr>
              <w:widowControl/>
              <w:numPr>
                <w:ilvl w:val="0"/>
                <w:numId w:val="0"/>
              </w:numPr>
              <w:spacing w:before="156" w:beforeLines="50" w:after="156" w:afterLines="50"/>
              <w:ind w:left="0" w:lef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宋体"/>
                <w:b w:val="0"/>
                <w:bCs/>
                <w:sz w:val="21"/>
                <w:szCs w:val="21"/>
                <w:lang w:val="en-US" w:eastAsia="zh-CN"/>
              </w:rPr>
              <w:t>南唐五代歌诗</w:t>
            </w:r>
            <w:r>
              <w:rPr>
                <w:rFonts w:hint="eastAsia" w:ascii="宋体" w:hAnsi="宋体" w:cs="宋体"/>
                <w:b w:val="0"/>
                <w:bCs/>
                <w:sz w:val="21"/>
                <w:szCs w:val="21"/>
                <w:lang w:val="en-US" w:eastAsia="zh-CN"/>
              </w:rPr>
              <w:t>演唱范例</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6</w:t>
            </w:r>
          </w:p>
        </w:tc>
        <w:tc>
          <w:tcPr>
            <w:tcW w:w="3950" w:type="dxa"/>
            <w:vAlign w:val="center"/>
          </w:tcPr>
          <w:p>
            <w:pPr>
              <w:widowControl/>
              <w:spacing w:before="156" w:beforeLines="50" w:after="156" w:afterLines="50"/>
              <w:jc w:val="center"/>
              <w:rPr>
                <w:rFonts w:ascii="宋体" w:hAnsi="宋体" w:eastAsia="宋体"/>
                <w:szCs w:val="21"/>
              </w:rPr>
            </w:pPr>
            <w:r>
              <w:rPr>
                <w:rFonts w:hint="eastAsia" w:ascii="宋体" w:hAnsi="宋体" w:cs="TimesNewRomanPSMT"/>
                <w:color w:val="000000"/>
                <w:kern w:val="0"/>
                <w:szCs w:val="21"/>
                <w:lang w:val="en-US" w:eastAsia="zh-CN"/>
              </w:rPr>
              <w:t>通过课堂讲授、范唱聆听以及课堂演唱实践等，试着从情感、语感、乐感、美感以及演唱技术等多角度，深入研究和体验南唐五代歌诗的演唱。</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14-16</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第三章</w:t>
            </w:r>
          </w:p>
          <w:p>
            <w:pPr>
              <w:widowControl/>
              <w:spacing w:before="156" w:beforeLines="50" w:after="156" w:afterLines="50"/>
              <w:jc w:val="center"/>
              <w:rPr>
                <w:rFonts w:hint="default" w:ascii="宋体" w:hAnsi="宋体" w:eastAsia="宋体" w:cs="Times New Roman"/>
                <w:kern w:val="2"/>
                <w:sz w:val="21"/>
                <w:szCs w:val="22"/>
                <w:lang w:val="en-US" w:eastAsia="zh-CN" w:bidi="ar-SA"/>
              </w:rPr>
            </w:pPr>
            <w:r>
              <w:rPr>
                <w:rFonts w:hint="eastAsia" w:ascii="宋体" w:hAnsi="宋体"/>
                <w:szCs w:val="22"/>
                <w:lang w:val="en-US" w:eastAsia="zh-CN"/>
              </w:rPr>
              <w:t>第五节</w:t>
            </w:r>
          </w:p>
        </w:tc>
        <w:tc>
          <w:tcPr>
            <w:tcW w:w="1214" w:type="dxa"/>
            <w:vAlign w:val="center"/>
          </w:tcPr>
          <w:p>
            <w:pPr>
              <w:widowControl/>
              <w:numPr>
                <w:ilvl w:val="0"/>
                <w:numId w:val="0"/>
              </w:numPr>
              <w:spacing w:before="156" w:beforeLines="50" w:after="156" w:afterLines="50"/>
              <w:ind w:left="0" w:lef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宋体"/>
                <w:b w:val="0"/>
                <w:bCs/>
                <w:sz w:val="21"/>
                <w:szCs w:val="21"/>
                <w:lang w:val="en-US" w:eastAsia="zh-CN"/>
              </w:rPr>
              <w:t>宋代歌诗</w:t>
            </w:r>
            <w:r>
              <w:rPr>
                <w:rFonts w:hint="eastAsia" w:ascii="宋体" w:hAnsi="宋体" w:cs="宋体"/>
                <w:b w:val="0"/>
                <w:bCs/>
                <w:sz w:val="21"/>
                <w:szCs w:val="21"/>
                <w:lang w:val="en-US" w:eastAsia="zh-CN"/>
              </w:rPr>
              <w:t>演唱范例</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6</w:t>
            </w:r>
          </w:p>
        </w:tc>
        <w:tc>
          <w:tcPr>
            <w:tcW w:w="3950" w:type="dxa"/>
            <w:vAlign w:val="center"/>
          </w:tcPr>
          <w:p>
            <w:pPr>
              <w:widowControl/>
              <w:spacing w:before="156" w:beforeLines="50" w:after="156" w:afterLines="50"/>
              <w:jc w:val="center"/>
              <w:rPr>
                <w:rFonts w:ascii="宋体" w:hAnsi="宋体" w:eastAsia="宋体"/>
                <w:szCs w:val="21"/>
              </w:rPr>
            </w:pPr>
            <w:r>
              <w:rPr>
                <w:rFonts w:hint="eastAsia" w:ascii="宋体" w:hAnsi="宋体" w:cs="TimesNewRomanPSMT"/>
                <w:color w:val="000000"/>
                <w:kern w:val="0"/>
                <w:szCs w:val="21"/>
                <w:lang w:val="en-US" w:eastAsia="zh-CN"/>
              </w:rPr>
              <w:t>通过课堂讲授、范唱聆听以及课堂演唱实践等，试着从情感、语感、乐感、美感以及演唱技术等多角度，深入研究和体验宋代歌诗的演唱。</w:t>
            </w:r>
          </w:p>
        </w:tc>
        <w:tc>
          <w:tcPr>
            <w:tcW w:w="913"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szCs w:val="21"/>
                <w:lang w:val="en-US" w:eastAsia="zh-CN"/>
              </w:rPr>
              <w:t>17-18</w:t>
            </w:r>
          </w:p>
        </w:tc>
        <w:tc>
          <w:tcPr>
            <w:tcW w:w="821" w:type="dxa"/>
            <w:vAlign w:val="center"/>
          </w:tcPr>
          <w:p>
            <w:pPr>
              <w:widowControl/>
              <w:spacing w:before="156" w:beforeLines="50" w:after="156" w:afterLines="50"/>
              <w:jc w:val="center"/>
              <w:rPr>
                <w:rFonts w:ascii="宋体" w:hAnsi="宋体" w:eastAsia="宋体"/>
                <w:szCs w:val="21"/>
              </w:rPr>
            </w:pPr>
          </w:p>
        </w:tc>
        <w:tc>
          <w:tcPr>
            <w:tcW w:w="1179" w:type="dxa"/>
            <w:vAlign w:val="center"/>
          </w:tcPr>
          <w:p>
            <w:pPr>
              <w:widowControl/>
              <w:spacing w:before="156" w:beforeLines="50" w:after="156" w:afterLines="50"/>
              <w:jc w:val="center"/>
              <w:rPr>
                <w:rFonts w:hint="eastAsia" w:ascii="宋体" w:hAnsi="宋体"/>
                <w:szCs w:val="22"/>
                <w:lang w:val="en-US" w:eastAsia="zh-CN"/>
              </w:rPr>
            </w:pPr>
            <w:r>
              <w:rPr>
                <w:rFonts w:hint="eastAsia" w:ascii="宋体" w:hAnsi="宋体"/>
                <w:szCs w:val="22"/>
                <w:lang w:val="en-US" w:eastAsia="zh-CN"/>
              </w:rPr>
              <w:t>第三章</w:t>
            </w:r>
          </w:p>
          <w:p>
            <w:pPr>
              <w:widowControl/>
              <w:spacing w:before="156" w:beforeLines="50" w:after="156" w:afterLines="50"/>
              <w:jc w:val="center"/>
              <w:rPr>
                <w:rFonts w:hint="eastAsia" w:ascii="宋体" w:hAnsi="宋体" w:eastAsia="宋体" w:cs="Times New Roman"/>
                <w:kern w:val="2"/>
                <w:sz w:val="21"/>
                <w:szCs w:val="22"/>
                <w:lang w:val="en-US" w:eastAsia="zh-CN" w:bidi="ar-SA"/>
              </w:rPr>
            </w:pPr>
            <w:r>
              <w:rPr>
                <w:rFonts w:hint="eastAsia" w:ascii="宋体" w:hAnsi="宋体"/>
                <w:szCs w:val="22"/>
                <w:lang w:val="en-US" w:eastAsia="zh-CN"/>
              </w:rPr>
              <w:t>第六节</w:t>
            </w:r>
          </w:p>
        </w:tc>
        <w:tc>
          <w:tcPr>
            <w:tcW w:w="1214" w:type="dxa"/>
            <w:vAlign w:val="center"/>
          </w:tcPr>
          <w:p>
            <w:pPr>
              <w:widowControl/>
              <w:numPr>
                <w:ilvl w:val="0"/>
                <w:numId w:val="0"/>
              </w:numPr>
              <w:spacing w:before="156" w:beforeLines="50" w:after="156" w:afterLines="50"/>
              <w:ind w:left="0" w:lef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宋体"/>
                <w:b w:val="0"/>
                <w:bCs/>
                <w:sz w:val="21"/>
                <w:szCs w:val="21"/>
              </w:rPr>
              <w:t>金元明歌诗</w:t>
            </w:r>
            <w:r>
              <w:rPr>
                <w:rFonts w:hint="eastAsia" w:ascii="宋体" w:hAnsi="宋体" w:cs="宋体"/>
                <w:b w:val="0"/>
                <w:bCs/>
                <w:sz w:val="21"/>
                <w:szCs w:val="21"/>
                <w:lang w:val="en-US" w:eastAsia="zh-CN"/>
              </w:rPr>
              <w:t>演唱范例</w:t>
            </w:r>
          </w:p>
        </w:tc>
        <w:tc>
          <w:tcPr>
            <w:tcW w:w="6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szCs w:val="21"/>
                <w:lang w:val="en-US" w:eastAsia="zh-CN"/>
              </w:rPr>
              <w:t>6</w:t>
            </w:r>
          </w:p>
        </w:tc>
        <w:tc>
          <w:tcPr>
            <w:tcW w:w="3950" w:type="dxa"/>
            <w:vAlign w:val="center"/>
          </w:tcPr>
          <w:p>
            <w:pPr>
              <w:widowControl/>
              <w:spacing w:before="156" w:beforeLines="50" w:after="156" w:afterLines="50"/>
              <w:jc w:val="center"/>
              <w:rPr>
                <w:rFonts w:hint="default" w:ascii="宋体" w:hAnsi="宋体" w:eastAsia="宋体"/>
                <w:szCs w:val="21"/>
                <w:lang w:val="en-US"/>
              </w:rPr>
            </w:pPr>
            <w:r>
              <w:rPr>
                <w:rFonts w:hint="eastAsia" w:ascii="宋体" w:hAnsi="宋体" w:cs="TimesNewRomanPSMT"/>
                <w:color w:val="000000"/>
                <w:kern w:val="0"/>
                <w:szCs w:val="21"/>
                <w:lang w:val="en-US" w:eastAsia="zh-CN"/>
              </w:rPr>
              <w:t>通过课堂讲授、范唱聆听以及课堂演唱实践等，试着从情感、语感、乐感、美感以及演唱技术等多角度，深入研究和体验金元明歌诗的演唱。</w:t>
            </w:r>
          </w:p>
        </w:tc>
        <w:tc>
          <w:tcPr>
            <w:tcW w:w="913"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jc w:val="left"/>
        <w:rPr>
          <w:rFonts w:ascii="等线" w:hAnsi="等线" w:eastAsia="等线"/>
          <w:szCs w:val="22"/>
        </w:rPr>
      </w:pPr>
      <w:r>
        <w:rPr>
          <w:rFonts w:hint="eastAsia" w:ascii="黑体" w:hAnsi="黑体" w:eastAsia="黑体"/>
          <w:b/>
          <w:sz w:val="28"/>
          <w:szCs w:val="28"/>
        </w:rPr>
        <w:t>六、教材及</w:t>
      </w:r>
      <w:r>
        <w:rPr>
          <w:rFonts w:hint="eastAsia" w:ascii="黑体" w:hAnsi="黑体" w:eastAsia="黑体"/>
          <w:b/>
          <w:sz w:val="28"/>
          <w:szCs w:val="28"/>
          <w:lang w:val="en-US" w:eastAsia="zh-CN"/>
        </w:rPr>
        <w:t>教学</w:t>
      </w:r>
      <w:r>
        <w:rPr>
          <w:rFonts w:hint="eastAsia" w:ascii="黑体" w:hAnsi="黑体" w:eastAsia="黑体"/>
          <w:b/>
          <w:sz w:val="28"/>
          <w:szCs w:val="28"/>
        </w:rPr>
        <w:t>参考书</w:t>
      </w:r>
    </w:p>
    <w:p>
      <w:pPr>
        <w:keepNext w:val="0"/>
        <w:keepLines w:val="0"/>
        <w:pageBreakBefore w:val="0"/>
        <w:widowControl/>
        <w:kinsoku/>
        <w:wordWrap/>
        <w:overflowPunct/>
        <w:topLinePunct w:val="0"/>
        <w:autoSpaceDE/>
        <w:autoSpaceDN/>
        <w:bidi w:val="0"/>
        <w:adjustRightInd/>
        <w:snapToGrid/>
        <w:spacing w:before="156" w:beforeLines="50" w:after="156" w:afterLines="50"/>
        <w:ind w:right="-735" w:rightChars="-350" w:firstLine="420" w:firstLineChars="200"/>
        <w:jc w:val="left"/>
        <w:textAlignment w:val="auto"/>
        <w:rPr>
          <w:rFonts w:hint="eastAsia" w:ascii="宋体" w:hAnsi="宋体" w:eastAsia="宋体"/>
          <w:szCs w:val="22"/>
          <w:lang w:eastAsia="zh-CN"/>
        </w:rPr>
      </w:pPr>
      <w:r>
        <w:rPr>
          <w:rFonts w:hint="eastAsia" w:ascii="宋体" w:hAnsi="宋体"/>
          <w:b/>
          <w:bCs/>
          <w:szCs w:val="22"/>
          <w:lang w:val="en-US" w:eastAsia="zh-CN"/>
        </w:rPr>
        <w:t>教材：</w:t>
      </w:r>
      <w:r>
        <w:rPr>
          <w:rFonts w:hint="eastAsia" w:ascii="宋体" w:hAnsi="宋体" w:eastAsia="宋体"/>
          <w:szCs w:val="22"/>
        </w:rPr>
        <w:t>杨赛</w:t>
      </w:r>
      <w:r>
        <w:rPr>
          <w:rFonts w:hint="eastAsia" w:ascii="宋体" w:hAnsi="宋体"/>
          <w:szCs w:val="22"/>
          <w:lang w:eastAsia="zh-CN"/>
        </w:rPr>
        <w:t>：</w:t>
      </w:r>
      <w:r>
        <w:rPr>
          <w:rFonts w:hint="eastAsia" w:ascii="宋体" w:hAnsi="宋体" w:eastAsia="宋体"/>
          <w:szCs w:val="22"/>
        </w:rPr>
        <w:t>《中国音乐文学》，</w:t>
      </w:r>
      <w:r>
        <w:rPr>
          <w:rFonts w:hint="eastAsia" w:ascii="宋体" w:hAnsi="宋体"/>
          <w:szCs w:val="22"/>
          <w:lang w:val="en-US" w:eastAsia="zh-CN"/>
        </w:rPr>
        <w:t>上海：</w:t>
      </w:r>
      <w:r>
        <w:rPr>
          <w:rFonts w:hint="eastAsia" w:ascii="宋体" w:hAnsi="宋体" w:eastAsia="宋体"/>
          <w:szCs w:val="22"/>
        </w:rPr>
        <w:t>华东师范大学出版社，2021年版</w:t>
      </w:r>
      <w:r>
        <w:rPr>
          <w:rFonts w:hint="eastAsia" w:ascii="宋体" w:hAnsi="宋体"/>
          <w:szCs w:val="22"/>
          <w:lang w:eastAsia="zh-CN"/>
        </w:rPr>
        <w:t>；</w:t>
      </w:r>
    </w:p>
    <w:p>
      <w:pPr>
        <w:keepNext w:val="0"/>
        <w:keepLines w:val="0"/>
        <w:pageBreakBefore w:val="0"/>
        <w:widowControl/>
        <w:kinsoku/>
        <w:wordWrap/>
        <w:overflowPunct/>
        <w:topLinePunct w:val="0"/>
        <w:autoSpaceDE/>
        <w:autoSpaceDN/>
        <w:bidi w:val="0"/>
        <w:adjustRightInd/>
        <w:snapToGrid/>
        <w:spacing w:before="156" w:beforeLines="50" w:after="156" w:afterLines="50"/>
        <w:ind w:right="-735" w:rightChars="-350" w:firstLine="420" w:firstLineChars="200"/>
        <w:jc w:val="left"/>
        <w:textAlignment w:val="auto"/>
        <w:rPr>
          <w:rFonts w:hint="eastAsia" w:ascii="宋体" w:hAnsi="宋体"/>
          <w:szCs w:val="22"/>
          <w:lang w:eastAsia="zh-CN"/>
        </w:rPr>
      </w:pPr>
      <w:r>
        <w:rPr>
          <w:rFonts w:hint="eastAsia" w:ascii="宋体" w:hAnsi="宋体"/>
          <w:b/>
          <w:bCs/>
          <w:szCs w:val="22"/>
          <w:lang w:val="en-US" w:eastAsia="zh-CN"/>
        </w:rPr>
        <w:t>参考书目：</w:t>
      </w:r>
      <w:r>
        <w:rPr>
          <w:rFonts w:hint="eastAsia" w:ascii="宋体" w:hAnsi="宋体"/>
          <w:b w:val="0"/>
          <w:bCs w:val="0"/>
          <w:szCs w:val="22"/>
          <w:lang w:val="en-US" w:eastAsia="zh-CN"/>
        </w:rPr>
        <w:t>1.</w:t>
      </w:r>
      <w:r>
        <w:rPr>
          <w:rFonts w:hint="eastAsia" w:ascii="宋体" w:hAnsi="宋体"/>
          <w:b w:val="0"/>
          <w:bCs w:val="0"/>
          <w:szCs w:val="22"/>
          <w:lang w:eastAsia="zh-CN"/>
        </w:rPr>
        <w:t>朱谦</w:t>
      </w:r>
      <w:r>
        <w:rPr>
          <w:rFonts w:hint="eastAsia" w:ascii="宋体" w:hAnsi="宋体"/>
          <w:szCs w:val="22"/>
          <w:lang w:eastAsia="zh-CN"/>
        </w:rPr>
        <w:t>之：《中国音乐文学史》，上海：上海人民出版社，2006年</w:t>
      </w:r>
      <w:r>
        <w:rPr>
          <w:rFonts w:hint="eastAsia" w:ascii="宋体" w:hAnsi="宋体"/>
          <w:szCs w:val="22"/>
          <w:lang w:val="en-US" w:eastAsia="zh-CN"/>
        </w:rPr>
        <w:t>版；</w:t>
      </w:r>
    </w:p>
    <w:p>
      <w:pPr>
        <w:keepNext w:val="0"/>
        <w:keepLines w:val="0"/>
        <w:pageBreakBefore w:val="0"/>
        <w:widowControl/>
        <w:kinsoku/>
        <w:wordWrap/>
        <w:overflowPunct/>
        <w:topLinePunct w:val="0"/>
        <w:autoSpaceDE/>
        <w:autoSpaceDN/>
        <w:bidi w:val="0"/>
        <w:adjustRightInd/>
        <w:snapToGrid/>
        <w:spacing w:before="156" w:beforeLines="50" w:after="156" w:afterLines="50"/>
        <w:ind w:right="-735" w:rightChars="-350" w:firstLine="420" w:firstLineChars="200"/>
        <w:jc w:val="left"/>
        <w:textAlignment w:val="auto"/>
        <w:rPr>
          <w:rFonts w:hint="eastAsia" w:ascii="宋体" w:hAnsi="宋体"/>
          <w:szCs w:val="22"/>
          <w:lang w:eastAsia="zh-CN"/>
        </w:rPr>
      </w:pPr>
      <w:r>
        <w:rPr>
          <w:rFonts w:hint="eastAsia" w:ascii="宋体" w:hAnsi="宋体"/>
          <w:szCs w:val="22"/>
          <w:lang w:val="en-US" w:eastAsia="zh-CN"/>
        </w:rPr>
        <w:t>2.</w:t>
      </w:r>
      <w:r>
        <w:rPr>
          <w:rFonts w:hint="eastAsia" w:ascii="宋体" w:hAnsi="宋体"/>
          <w:szCs w:val="22"/>
          <w:lang w:eastAsia="zh-CN"/>
        </w:rPr>
        <w:t>钱仁康：《请君试唱前朝曲——&lt;碎金词谱&gt;选译》，上海：上海音乐学院出版社，2006年</w:t>
      </w:r>
      <w:r>
        <w:rPr>
          <w:rFonts w:hint="eastAsia" w:ascii="宋体" w:hAnsi="宋体"/>
          <w:szCs w:val="22"/>
          <w:lang w:val="en-US" w:eastAsia="zh-CN"/>
        </w:rPr>
        <w:t>版；</w:t>
      </w:r>
    </w:p>
    <w:p>
      <w:pPr>
        <w:keepNext w:val="0"/>
        <w:keepLines w:val="0"/>
        <w:pageBreakBefore w:val="0"/>
        <w:widowControl/>
        <w:kinsoku/>
        <w:wordWrap/>
        <w:overflowPunct/>
        <w:topLinePunct w:val="0"/>
        <w:autoSpaceDE/>
        <w:autoSpaceDN/>
        <w:bidi w:val="0"/>
        <w:adjustRightInd/>
        <w:snapToGrid/>
        <w:spacing w:before="156" w:beforeLines="50" w:after="156" w:afterLines="50"/>
        <w:ind w:right="-735" w:rightChars="-350" w:firstLine="420" w:firstLineChars="200"/>
        <w:jc w:val="left"/>
        <w:textAlignment w:val="auto"/>
        <w:rPr>
          <w:rFonts w:hint="eastAsia" w:ascii="宋体" w:hAnsi="宋体"/>
          <w:szCs w:val="22"/>
          <w:lang w:val="en-US" w:eastAsia="zh-CN"/>
        </w:rPr>
      </w:pPr>
      <w:r>
        <w:rPr>
          <w:rFonts w:hint="eastAsia" w:ascii="宋体" w:hAnsi="宋体"/>
          <w:szCs w:val="22"/>
          <w:lang w:val="en-US" w:eastAsia="zh-CN"/>
        </w:rPr>
        <w:t>3.刘明澜：《中国古代诗词音乐》，北京：中国科学文化出版社，2003 年版；</w:t>
      </w:r>
    </w:p>
    <w:p>
      <w:pPr>
        <w:keepNext w:val="0"/>
        <w:keepLines w:val="0"/>
        <w:pageBreakBefore w:val="0"/>
        <w:widowControl/>
        <w:kinsoku/>
        <w:wordWrap/>
        <w:overflowPunct/>
        <w:topLinePunct w:val="0"/>
        <w:autoSpaceDE/>
        <w:autoSpaceDN/>
        <w:bidi w:val="0"/>
        <w:adjustRightInd/>
        <w:snapToGrid/>
        <w:spacing w:before="156" w:beforeLines="50" w:after="156" w:afterLines="50"/>
        <w:ind w:right="-735" w:rightChars="-350" w:firstLine="420" w:firstLineChars="200"/>
        <w:jc w:val="left"/>
        <w:textAlignment w:val="auto"/>
        <w:rPr>
          <w:rFonts w:hint="default" w:ascii="宋体" w:hAnsi="宋体"/>
          <w:szCs w:val="22"/>
          <w:lang w:val="en-US" w:eastAsia="zh-CN"/>
        </w:rPr>
      </w:pPr>
      <w:r>
        <w:rPr>
          <w:rFonts w:hint="eastAsia" w:ascii="宋体" w:hAnsi="宋体"/>
          <w:szCs w:val="22"/>
          <w:lang w:val="en-US" w:eastAsia="zh-CN"/>
        </w:rPr>
        <w:t>4.傅雪漪：《中国古典诗词曲谱选释》，北京：戏剧出版社，1996 年版。</w:t>
      </w:r>
    </w:p>
    <w:p>
      <w:pPr>
        <w:widowControl/>
        <w:spacing w:before="156" w:beforeLines="50" w:after="156" w:afterLines="50"/>
        <w:jc w:val="left"/>
        <w:rPr>
          <w:rFonts w:ascii="宋体" w:hAnsi="宋体" w:eastAsia="宋体"/>
          <w:szCs w:val="22"/>
        </w:rPr>
      </w:pPr>
      <w:r>
        <w:rPr>
          <w:rFonts w:hint="eastAsia" w:ascii="黑体" w:hAnsi="黑体" w:eastAsia="黑体"/>
          <w:b/>
          <w:sz w:val="28"/>
          <w:szCs w:val="28"/>
        </w:rPr>
        <w:t xml:space="preserve">七、教学方法 </w:t>
      </w:r>
    </w:p>
    <w:p>
      <w:pPr>
        <w:keepNext w:val="0"/>
        <w:keepLines w:val="0"/>
        <w:pageBreakBefore w:val="0"/>
        <w:widowControl/>
        <w:kinsoku/>
        <w:wordWrap/>
        <w:overflowPunct/>
        <w:topLinePunct w:val="0"/>
        <w:autoSpaceDE/>
        <w:autoSpaceDN/>
        <w:bidi w:val="0"/>
        <w:adjustRightInd/>
        <w:snapToGrid/>
        <w:spacing w:before="156" w:beforeLines="50" w:after="156" w:afterLines="50"/>
        <w:ind w:left="-525" w:leftChars="-250" w:right="-525" w:rightChars="-250" w:firstLine="630" w:firstLineChars="300"/>
        <w:jc w:val="left"/>
        <w:textAlignment w:val="auto"/>
        <w:rPr>
          <w:rFonts w:hint="default" w:ascii="宋体" w:hAnsi="宋体" w:eastAsia="宋体"/>
          <w:szCs w:val="22"/>
          <w:lang w:val="en-US" w:eastAsia="zh-CN"/>
        </w:rPr>
      </w:pPr>
      <w:r>
        <w:rPr>
          <w:rFonts w:hint="eastAsia" w:ascii="宋体" w:hAnsi="宋体" w:eastAsia="宋体"/>
          <w:szCs w:val="22"/>
        </w:rPr>
        <w:t>1．</w:t>
      </w:r>
      <w:r>
        <w:rPr>
          <w:rFonts w:hint="eastAsia" w:ascii="宋体" w:hAnsi="宋体"/>
          <w:szCs w:val="22"/>
          <w:lang w:val="en-US" w:eastAsia="zh-CN"/>
        </w:rPr>
        <w:t>讲授法：对于古谱诗词的历史由来、概念以及文化和音乐内涵等主要通过讲授法来教学；</w:t>
      </w:r>
    </w:p>
    <w:p>
      <w:pPr>
        <w:keepNext w:val="0"/>
        <w:keepLines w:val="0"/>
        <w:pageBreakBefore w:val="0"/>
        <w:widowControl/>
        <w:kinsoku/>
        <w:wordWrap/>
        <w:overflowPunct/>
        <w:topLinePunct w:val="0"/>
        <w:autoSpaceDE/>
        <w:autoSpaceDN/>
        <w:bidi w:val="0"/>
        <w:adjustRightInd/>
        <w:snapToGrid/>
        <w:spacing w:before="156" w:beforeLines="50" w:after="156" w:afterLines="50"/>
        <w:ind w:left="-525" w:leftChars="-250" w:right="-525" w:rightChars="-250" w:firstLine="630" w:firstLineChars="300"/>
        <w:jc w:val="left"/>
        <w:textAlignment w:val="auto"/>
        <w:rPr>
          <w:rFonts w:hint="eastAsia" w:ascii="宋体" w:hAnsi="宋体"/>
          <w:szCs w:val="22"/>
          <w:lang w:val="en-US" w:eastAsia="zh-CN"/>
        </w:rPr>
      </w:pPr>
      <w:r>
        <w:rPr>
          <w:rFonts w:hint="eastAsia" w:ascii="宋体" w:hAnsi="宋体" w:eastAsia="宋体"/>
          <w:szCs w:val="22"/>
        </w:rPr>
        <w:t>2．</w:t>
      </w:r>
      <w:r>
        <w:rPr>
          <w:rFonts w:hint="eastAsia" w:ascii="宋体" w:hAnsi="宋体"/>
          <w:szCs w:val="22"/>
          <w:lang w:val="en-US" w:eastAsia="zh-CN"/>
        </w:rPr>
        <w:t>演示法：对于古谱的识谱和古谱诗词的演唱等，通过教师演唱，学生模仿的演示法来教学；</w:t>
      </w:r>
    </w:p>
    <w:p>
      <w:pPr>
        <w:keepNext w:val="0"/>
        <w:keepLines w:val="0"/>
        <w:pageBreakBefore w:val="0"/>
        <w:widowControl/>
        <w:kinsoku/>
        <w:wordWrap/>
        <w:overflowPunct/>
        <w:topLinePunct w:val="0"/>
        <w:autoSpaceDE/>
        <w:autoSpaceDN/>
        <w:bidi w:val="0"/>
        <w:adjustRightInd/>
        <w:snapToGrid/>
        <w:spacing w:before="156" w:beforeLines="50" w:after="156" w:afterLines="50"/>
        <w:ind w:left="-525" w:leftChars="-250" w:right="-525" w:rightChars="-250" w:firstLine="630" w:firstLineChars="300"/>
        <w:jc w:val="left"/>
        <w:textAlignment w:val="auto"/>
        <w:rPr>
          <w:rFonts w:hint="default" w:ascii="宋体" w:hAnsi="宋体"/>
          <w:szCs w:val="22"/>
          <w:lang w:val="en-US" w:eastAsia="zh-CN"/>
        </w:rPr>
      </w:pPr>
      <w:r>
        <w:rPr>
          <w:rFonts w:hint="eastAsia" w:ascii="宋体" w:hAnsi="宋体"/>
          <w:szCs w:val="22"/>
          <w:lang w:val="en-US" w:eastAsia="zh-CN"/>
        </w:rPr>
        <w:t>3. 练习法：对于古谱的识谱和古谱诗词的演唱等，通过学生不停演唱实践的练习法来进行教学。</w:t>
      </w:r>
    </w:p>
    <w:p>
      <w:pPr>
        <w:widowControl/>
        <w:spacing w:before="156" w:beforeLines="50" w:after="156" w:afterLines="5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b/>
          <w:szCs w:val="21"/>
          <w:lang w:val="en-US" w:eastAsia="zh-CN"/>
        </w:rPr>
        <w:t>表4：</w:t>
      </w:r>
      <w:r>
        <w:rPr>
          <w:rFonts w:hint="eastAsia" w:ascii="宋体" w:hAnsi="宋体" w:eastAsia="宋体"/>
          <w:b/>
          <w:szCs w:val="21"/>
        </w:rPr>
        <w:t>课程考核与课程目标的对应关系表</w:t>
      </w:r>
    </w:p>
    <w:tbl>
      <w:tblPr>
        <w:tblStyle w:val="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4822"/>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72" w:type="dxa"/>
            <w:vAlign w:val="center"/>
          </w:tcPr>
          <w:p>
            <w:pPr>
              <w:widowControl w:val="0"/>
              <w:spacing w:before="156" w:beforeLines="50" w:after="156" w:afterLines="50"/>
              <w:jc w:val="center"/>
              <w:rPr>
                <w:rFonts w:ascii="宋体" w:hAnsi="宋体" w:eastAsia="宋体" w:cs="Times New Roman"/>
                <w:b/>
                <w:kern w:val="2"/>
                <w:sz w:val="21"/>
                <w:szCs w:val="20"/>
                <w:lang w:val="en-US" w:eastAsia="zh-CN" w:bidi="ar-SA"/>
              </w:rPr>
            </w:pPr>
            <w:r>
              <w:rPr>
                <w:rFonts w:hint="eastAsia" w:ascii="宋体" w:hAnsi="宋体" w:eastAsia="宋体" w:cs="Times New Roman"/>
                <w:b/>
                <w:kern w:val="2"/>
                <w:sz w:val="21"/>
                <w:szCs w:val="20"/>
                <w:lang w:val="en-US" w:eastAsia="zh-CN" w:bidi="ar-SA"/>
              </w:rPr>
              <w:t>课程目标</w:t>
            </w:r>
          </w:p>
        </w:tc>
        <w:tc>
          <w:tcPr>
            <w:tcW w:w="4822" w:type="dxa"/>
            <w:vAlign w:val="center"/>
          </w:tcPr>
          <w:p>
            <w:pPr>
              <w:widowControl w:val="0"/>
              <w:spacing w:before="156" w:beforeLines="50" w:after="156" w:afterLines="50"/>
              <w:jc w:val="center"/>
              <w:rPr>
                <w:rFonts w:ascii="宋体" w:hAnsi="宋体" w:eastAsia="宋体" w:cs="Times New Roman"/>
                <w:b/>
                <w:kern w:val="2"/>
                <w:sz w:val="21"/>
                <w:szCs w:val="20"/>
                <w:lang w:val="en-US" w:eastAsia="zh-CN" w:bidi="ar-SA"/>
              </w:rPr>
            </w:pPr>
            <w:r>
              <w:rPr>
                <w:rFonts w:hint="eastAsia" w:ascii="宋体" w:hAnsi="宋体" w:eastAsia="宋体" w:cs="Times New Roman"/>
                <w:b/>
                <w:kern w:val="2"/>
                <w:sz w:val="21"/>
                <w:szCs w:val="20"/>
                <w:lang w:val="en-US" w:eastAsia="zh-CN" w:bidi="ar-SA"/>
              </w:rPr>
              <w:t>考核要点</w:t>
            </w:r>
          </w:p>
        </w:tc>
        <w:tc>
          <w:tcPr>
            <w:tcW w:w="2849" w:type="dxa"/>
            <w:vAlign w:val="center"/>
          </w:tcPr>
          <w:p>
            <w:pPr>
              <w:widowControl w:val="0"/>
              <w:spacing w:before="156" w:beforeLines="50" w:after="156" w:afterLines="50"/>
              <w:jc w:val="center"/>
              <w:rPr>
                <w:rFonts w:ascii="宋体" w:hAnsi="宋体" w:eastAsia="宋体" w:cs="Times New Roman"/>
                <w:b/>
                <w:kern w:val="2"/>
                <w:sz w:val="21"/>
                <w:szCs w:val="20"/>
                <w:lang w:val="en-US" w:eastAsia="zh-CN" w:bidi="ar-SA"/>
              </w:rPr>
            </w:pPr>
            <w:r>
              <w:rPr>
                <w:rFonts w:hint="eastAsia" w:ascii="宋体" w:hAnsi="宋体" w:eastAsia="宋体" w:cs="Times New Roman"/>
                <w:b/>
                <w:kern w:val="2"/>
                <w:sz w:val="21"/>
                <w:szCs w:val="20"/>
                <w:lang w:val="en-US" w:eastAsia="zh-CN" w:bidi="ar-S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72" w:type="dxa"/>
            <w:vAlign w:val="center"/>
          </w:tcPr>
          <w:p>
            <w:pPr>
              <w:widowControl w:val="0"/>
              <w:spacing w:before="156" w:beforeLines="50" w:after="156" w:afterLines="50"/>
              <w:jc w:val="center"/>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课程目标1</w:t>
            </w:r>
          </w:p>
        </w:tc>
        <w:tc>
          <w:tcPr>
            <w:tcW w:w="4822" w:type="dxa"/>
            <w:vAlign w:val="top"/>
          </w:tcPr>
          <w:p>
            <w:pPr>
              <w:numPr>
                <w:ilvl w:val="0"/>
                <w:numId w:val="0"/>
              </w:numPr>
              <w:ind w:left="0" w:leftChars="0" w:firstLine="0" w:firstLineChars="0"/>
              <w:rPr>
                <w:rFonts w:hint="eastAsia" w:ascii="黑体" w:hAnsi="黑体" w:eastAsia="黑体" w:cs="黑体"/>
                <w:b w:val="0"/>
                <w:bCs w:val="0"/>
                <w:kern w:val="2"/>
                <w:sz w:val="24"/>
                <w:szCs w:val="24"/>
                <w:vertAlign w:val="baseline"/>
                <w:lang w:val="en-US" w:eastAsia="zh-CN" w:bidi="ar-SA"/>
              </w:rPr>
            </w:pPr>
            <w:r>
              <w:rPr>
                <w:rFonts w:hint="eastAsia" w:hAnsi="宋体" w:cs="宋体"/>
                <w:lang w:val="en-US" w:eastAsia="zh-CN"/>
              </w:rPr>
              <w:t>古谱和古谱诗词的基本知识</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包括</w:t>
            </w:r>
            <w:r>
              <w:rPr>
                <w:rFonts w:hint="eastAsia" w:ascii="宋体" w:hAnsi="宋体" w:eastAsia="宋体" w:cs="宋体"/>
                <w:sz w:val="21"/>
                <w:szCs w:val="21"/>
                <w:lang w:val="en-US" w:eastAsia="zh-CN"/>
              </w:rPr>
              <w:t>古谱的概念</w:t>
            </w:r>
            <w:r>
              <w:rPr>
                <w:rFonts w:hint="eastAsia" w:ascii="宋体" w:hAnsi="宋体" w:cs="宋体"/>
                <w:sz w:val="21"/>
                <w:szCs w:val="21"/>
                <w:lang w:val="en-US" w:eastAsia="zh-CN"/>
              </w:rPr>
              <w:t>与</w:t>
            </w:r>
            <w:r>
              <w:rPr>
                <w:rFonts w:hint="eastAsia" w:ascii="宋体" w:hAnsi="宋体" w:eastAsia="宋体" w:cs="宋体"/>
                <w:sz w:val="21"/>
                <w:szCs w:val="21"/>
                <w:lang w:val="en-US" w:eastAsia="zh-CN"/>
              </w:rPr>
              <w:t>分类、形式与特征、识谱译介与</w:t>
            </w:r>
            <w:r>
              <w:rPr>
                <w:rFonts w:hint="eastAsia" w:ascii="宋体" w:hAnsi="宋体" w:cs="宋体"/>
                <w:sz w:val="21"/>
                <w:szCs w:val="21"/>
                <w:lang w:val="en-US" w:eastAsia="zh-CN"/>
              </w:rPr>
              <w:t>古谱诗词的</w:t>
            </w:r>
            <w:r>
              <w:rPr>
                <w:rFonts w:hint="eastAsia" w:ascii="宋体" w:hAnsi="宋体" w:eastAsia="宋体" w:cs="宋体"/>
                <w:sz w:val="21"/>
                <w:szCs w:val="21"/>
                <w:lang w:val="en-US" w:eastAsia="zh-CN"/>
              </w:rPr>
              <w:t>演唱等</w:t>
            </w:r>
            <w:r>
              <w:rPr>
                <w:rFonts w:hint="eastAsia" w:ascii="宋体" w:hAnsi="宋体" w:cs="宋体"/>
                <w:sz w:val="21"/>
                <w:szCs w:val="21"/>
                <w:lang w:val="en-US" w:eastAsia="zh-CN"/>
              </w:rPr>
              <w:t>。</w:t>
            </w:r>
          </w:p>
        </w:tc>
        <w:tc>
          <w:tcPr>
            <w:tcW w:w="2849" w:type="dxa"/>
            <w:vAlign w:val="center"/>
          </w:tcPr>
          <w:p>
            <w:pPr>
              <w:widowControl w:val="0"/>
              <w:spacing w:before="156" w:beforeLines="50" w:after="156" w:afterLines="50"/>
              <w:jc w:val="both"/>
              <w:rPr>
                <w:rFonts w:hint="default" w:ascii="宋体" w:hAnsi="宋体" w:eastAsia="宋体" w:cs="Times New Roman"/>
                <w:b w:val="0"/>
                <w:bCs/>
                <w:kern w:val="2"/>
                <w:sz w:val="21"/>
                <w:szCs w:val="20"/>
                <w:lang w:val="en-US" w:eastAsia="zh-CN" w:bidi="ar-SA"/>
              </w:rPr>
            </w:pPr>
            <w:r>
              <w:rPr>
                <w:rFonts w:hint="eastAsia" w:ascii="宋体" w:hAnsi="宋体" w:cs="Times New Roman"/>
                <w:b w:val="0"/>
                <w:bCs/>
                <w:kern w:val="2"/>
                <w:sz w:val="21"/>
                <w:szCs w:val="20"/>
                <w:lang w:val="en-US" w:eastAsia="zh-CN" w:bidi="ar-SA"/>
              </w:rPr>
              <w:t>（</w:t>
            </w:r>
            <w:r>
              <w:rPr>
                <w:rFonts w:hint="default" w:ascii="宋体" w:hAnsi="宋体" w:eastAsia="宋体" w:cs="Times New Roman"/>
                <w:b w:val="0"/>
                <w:bCs/>
                <w:kern w:val="2"/>
                <w:sz w:val="21"/>
                <w:szCs w:val="20"/>
                <w:lang w:val="en-US" w:eastAsia="zh-CN" w:bidi="ar-SA"/>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72" w:type="dxa"/>
            <w:vAlign w:val="center"/>
          </w:tcPr>
          <w:p>
            <w:pPr>
              <w:widowControl w:val="0"/>
              <w:spacing w:before="156" w:beforeLines="50" w:after="156" w:afterLines="50"/>
              <w:jc w:val="center"/>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课程目标2</w:t>
            </w:r>
          </w:p>
        </w:tc>
        <w:tc>
          <w:tcPr>
            <w:tcW w:w="4822" w:type="dxa"/>
            <w:vAlign w:val="top"/>
          </w:tcPr>
          <w:p>
            <w:pPr>
              <w:numPr>
                <w:ilvl w:val="0"/>
                <w:numId w:val="0"/>
              </w:numPr>
              <w:ind w:left="0" w:leftChars="0" w:firstLine="0" w:firstLineChars="0"/>
              <w:rPr>
                <w:rFonts w:hint="eastAsia" w:ascii="黑体" w:hAnsi="黑体" w:eastAsia="黑体" w:cs="黑体"/>
                <w:b w:val="0"/>
                <w:bCs w:val="0"/>
                <w:kern w:val="2"/>
                <w:sz w:val="24"/>
                <w:szCs w:val="24"/>
                <w:vertAlign w:val="baseline"/>
                <w:lang w:val="en-US" w:eastAsia="zh-CN" w:bidi="ar-SA"/>
              </w:rPr>
            </w:pPr>
            <w:r>
              <w:rPr>
                <w:rFonts w:hint="eastAsia" w:ascii="宋体" w:hAnsi="宋体" w:eastAsia="宋体" w:cs="宋体"/>
                <w:sz w:val="21"/>
                <w:szCs w:val="21"/>
                <w:lang w:val="en-US" w:eastAsia="zh-CN"/>
              </w:rPr>
              <w:t>古谱诗词演唱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准确的识谱</w:t>
            </w:r>
            <w:r>
              <w:rPr>
                <w:rFonts w:hint="eastAsia" w:ascii="宋体" w:hAnsi="宋体" w:cs="宋体"/>
                <w:sz w:val="21"/>
                <w:szCs w:val="21"/>
                <w:lang w:val="en-US" w:eastAsia="zh-CN"/>
              </w:rPr>
              <w:t>读谱、</w:t>
            </w:r>
            <w:r>
              <w:rPr>
                <w:rFonts w:hint="eastAsia" w:ascii="宋体" w:hAnsi="宋体" w:eastAsia="宋体" w:cs="宋体"/>
                <w:sz w:val="21"/>
                <w:szCs w:val="21"/>
                <w:lang w:val="en-US" w:eastAsia="zh-CN"/>
              </w:rPr>
              <w:t>吐字咬字</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感情表达</w:t>
            </w:r>
            <w:r>
              <w:rPr>
                <w:rFonts w:hint="eastAsia" w:ascii="宋体" w:hAnsi="宋体" w:cs="宋体"/>
                <w:sz w:val="21"/>
                <w:szCs w:val="21"/>
                <w:lang w:val="en-US" w:eastAsia="zh-CN"/>
              </w:rPr>
              <w:t>以及</w:t>
            </w:r>
            <w:r>
              <w:rPr>
                <w:rFonts w:hint="eastAsia" w:ascii="宋体" w:hAnsi="宋体" w:eastAsia="宋体" w:cs="宋体"/>
                <w:sz w:val="21"/>
                <w:szCs w:val="21"/>
                <w:lang w:val="en-US" w:eastAsia="zh-CN"/>
              </w:rPr>
              <w:t>意境</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塑造</w:t>
            </w:r>
            <w:r>
              <w:rPr>
                <w:rFonts w:hint="eastAsia" w:ascii="宋体" w:hAnsi="宋体" w:cs="宋体"/>
                <w:sz w:val="21"/>
                <w:szCs w:val="21"/>
                <w:lang w:val="en-US" w:eastAsia="zh-CN"/>
              </w:rPr>
              <w:t>等；对古谱诗词其背后文化内涵</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的理解力。</w:t>
            </w:r>
          </w:p>
        </w:tc>
        <w:tc>
          <w:tcPr>
            <w:tcW w:w="2849" w:type="dxa"/>
            <w:vAlign w:val="center"/>
          </w:tcPr>
          <w:p>
            <w:pPr>
              <w:widowControl w:val="0"/>
              <w:spacing w:before="156" w:beforeLines="50" w:after="156" w:afterLines="50"/>
              <w:jc w:val="both"/>
              <w:rPr>
                <w:rFonts w:hint="default" w:ascii="宋体" w:hAnsi="宋体" w:eastAsia="宋体" w:cs="Times New Roman"/>
                <w:b w:val="0"/>
                <w:bCs/>
                <w:kern w:val="2"/>
                <w:sz w:val="21"/>
                <w:szCs w:val="20"/>
                <w:lang w:val="en-US" w:eastAsia="zh-CN" w:bidi="ar-SA"/>
              </w:rPr>
            </w:pPr>
            <w:r>
              <w:rPr>
                <w:rFonts w:hint="eastAsia" w:ascii="宋体" w:hAnsi="宋体" w:cs="Times New Roman"/>
                <w:b w:val="0"/>
                <w:bCs/>
                <w:kern w:val="2"/>
                <w:sz w:val="21"/>
                <w:szCs w:val="20"/>
                <w:lang w:val="en-US" w:eastAsia="zh-CN" w:bidi="ar-SA"/>
              </w:rPr>
              <w:t>（</w:t>
            </w:r>
            <w:r>
              <w:rPr>
                <w:rFonts w:hint="default" w:ascii="宋体" w:hAnsi="宋体" w:eastAsia="宋体" w:cs="Times New Roman"/>
                <w:b w:val="0"/>
                <w:bCs/>
                <w:kern w:val="2"/>
                <w:sz w:val="21"/>
                <w:szCs w:val="20"/>
                <w:lang w:val="en-US" w:eastAsia="zh-CN" w:bidi="ar-SA"/>
              </w:rPr>
              <w:t>1）作业检测。（2）课堂表现测评。（3）结果性评价。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72" w:type="dxa"/>
            <w:vAlign w:val="center"/>
          </w:tcPr>
          <w:p>
            <w:pPr>
              <w:widowControl w:val="0"/>
              <w:spacing w:before="156" w:beforeLines="50" w:after="156" w:afterLines="50"/>
              <w:jc w:val="center"/>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课程目标3</w:t>
            </w:r>
          </w:p>
        </w:tc>
        <w:tc>
          <w:tcPr>
            <w:tcW w:w="4822" w:type="dxa"/>
            <w:vAlign w:val="top"/>
          </w:tcPr>
          <w:p>
            <w:pPr>
              <w:numPr>
                <w:ilvl w:val="0"/>
                <w:numId w:val="0"/>
              </w:numPr>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增强对中华优秀传统文化的兴趣，更加坚定文化自信。</w:t>
            </w:r>
            <w:r>
              <w:rPr>
                <w:rFonts w:hint="eastAsia" w:ascii="宋体" w:hAnsi="宋体" w:cs="宋体"/>
                <w:sz w:val="21"/>
                <w:szCs w:val="21"/>
                <w:lang w:val="en-US" w:eastAsia="zh-CN"/>
              </w:rPr>
              <w:t>自觉</w:t>
            </w:r>
            <w:r>
              <w:rPr>
                <w:rFonts w:hint="eastAsia" w:ascii="宋体" w:hAnsi="宋体" w:eastAsia="宋体" w:cs="宋体"/>
                <w:sz w:val="21"/>
                <w:szCs w:val="21"/>
                <w:lang w:val="en-US" w:eastAsia="zh-CN"/>
              </w:rPr>
              <w:t>将古谱诗词中的深厚人文精神内化于心，树立正确的人生观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价值观</w:t>
            </w:r>
            <w:r>
              <w:rPr>
                <w:rFonts w:hint="eastAsia" w:ascii="宋体" w:hAnsi="宋体" w:cs="宋体"/>
                <w:sz w:val="21"/>
                <w:szCs w:val="21"/>
                <w:lang w:val="en-US" w:eastAsia="zh-CN"/>
              </w:rPr>
              <w:t>和世界观</w:t>
            </w:r>
            <w:r>
              <w:rPr>
                <w:rFonts w:hint="eastAsia" w:ascii="宋体" w:hAnsi="宋体" w:eastAsia="宋体" w:cs="宋体"/>
                <w:sz w:val="21"/>
                <w:szCs w:val="21"/>
                <w:lang w:val="en-US" w:eastAsia="zh-CN"/>
              </w:rPr>
              <w:t>。</w:t>
            </w:r>
          </w:p>
        </w:tc>
        <w:tc>
          <w:tcPr>
            <w:tcW w:w="2849" w:type="dxa"/>
            <w:vAlign w:val="center"/>
          </w:tcPr>
          <w:p>
            <w:pPr>
              <w:widowControl w:val="0"/>
              <w:numPr>
                <w:ilvl w:val="0"/>
                <w:numId w:val="6"/>
              </w:numPr>
              <w:spacing w:before="156" w:beforeLines="50" w:after="156" w:afterLines="50"/>
              <w:jc w:val="both"/>
              <w:rPr>
                <w:rFonts w:hint="default" w:ascii="宋体" w:hAnsi="宋体" w:eastAsia="宋体" w:cs="Times New Roman"/>
                <w:b w:val="0"/>
                <w:bCs/>
                <w:kern w:val="2"/>
                <w:sz w:val="21"/>
                <w:szCs w:val="20"/>
                <w:lang w:val="en-US" w:eastAsia="zh-CN" w:bidi="ar-SA"/>
              </w:rPr>
            </w:pPr>
            <w:r>
              <w:rPr>
                <w:rFonts w:hint="default" w:ascii="宋体" w:hAnsi="宋体" w:eastAsia="宋体" w:cs="Times New Roman"/>
                <w:b w:val="0"/>
                <w:bCs/>
                <w:kern w:val="2"/>
                <w:sz w:val="21"/>
                <w:szCs w:val="20"/>
                <w:lang w:val="en-US" w:eastAsia="zh-CN" w:bidi="ar-SA"/>
              </w:rPr>
              <w:t>课堂表现测评。</w:t>
            </w:r>
            <w:r>
              <w:rPr>
                <w:rFonts w:hint="eastAsia" w:ascii="宋体" w:hAnsi="宋体" w:cs="Times New Roman"/>
                <w:b w:val="0"/>
                <w:bCs/>
                <w:kern w:val="2"/>
                <w:sz w:val="21"/>
                <w:szCs w:val="20"/>
                <w:lang w:val="en-US" w:eastAsia="zh-CN" w:bidi="ar-SA"/>
              </w:rPr>
              <w:t>平时表现测评。</w:t>
            </w:r>
            <w:r>
              <w:rPr>
                <w:rFonts w:hint="default" w:ascii="宋体" w:hAnsi="宋体" w:eastAsia="宋体" w:cs="Times New Roman"/>
                <w:b w:val="0"/>
                <w:bCs/>
                <w:kern w:val="2"/>
                <w:sz w:val="21"/>
                <w:szCs w:val="20"/>
                <w:lang w:val="en-US" w:eastAsia="zh-CN" w:bidi="ar-SA"/>
              </w:rPr>
              <w:t>（</w:t>
            </w:r>
            <w:r>
              <w:rPr>
                <w:rFonts w:hint="eastAsia" w:ascii="宋体" w:hAnsi="宋体" w:cs="Times New Roman"/>
                <w:b w:val="0"/>
                <w:bCs/>
                <w:kern w:val="2"/>
                <w:sz w:val="21"/>
                <w:szCs w:val="20"/>
                <w:lang w:val="en-US" w:eastAsia="zh-CN" w:bidi="ar-SA"/>
              </w:rPr>
              <w:t>2</w:t>
            </w:r>
            <w:r>
              <w:rPr>
                <w:rFonts w:hint="default" w:ascii="宋体" w:hAnsi="宋体" w:eastAsia="宋体" w:cs="Times New Roman"/>
                <w:b w:val="0"/>
                <w:bCs/>
                <w:kern w:val="2"/>
                <w:sz w:val="21"/>
                <w:szCs w:val="20"/>
                <w:lang w:val="en-US" w:eastAsia="zh-CN" w:bidi="ar-SA"/>
              </w:rPr>
              <w:t>）结果性评价。</w:t>
            </w:r>
          </w:p>
        </w:tc>
      </w:tr>
    </w:tbl>
    <w:p>
      <w:pPr>
        <w:widowControl/>
        <w:spacing w:before="156" w:beforeLines="50" w:after="156" w:afterLines="50"/>
        <w:ind w:firstLine="480"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0" w:firstLineChars="200"/>
        <w:jc w:val="left"/>
        <w:rPr>
          <w:rFonts w:hint="eastAsia" w:ascii="宋体" w:hAnsi="宋体" w:eastAsia="宋体"/>
          <w:b/>
          <w:szCs w:val="22"/>
        </w:rPr>
      </w:pPr>
      <w:r>
        <w:rPr>
          <w:rFonts w:hint="eastAsia" w:ascii="宋体" w:hAnsi="宋体" w:eastAsia="宋体"/>
          <w:b/>
          <w:szCs w:val="22"/>
        </w:rPr>
        <w:t xml:space="preserve">1．评定方法 </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（1）平时成绩：</w:t>
      </w:r>
      <w:r>
        <w:rPr>
          <w:rFonts w:hint="eastAsia" w:ascii="宋体" w:hAnsi="宋体" w:cs="仿宋"/>
          <w:sz w:val="21"/>
          <w:szCs w:val="21"/>
          <w:lang w:val="en-US" w:eastAsia="zh-CN"/>
        </w:rPr>
        <w:t>40</w:t>
      </w:r>
      <w:r>
        <w:rPr>
          <w:rFonts w:hint="eastAsia" w:ascii="宋体" w:hAnsi="宋体" w:cs="仿宋"/>
          <w:sz w:val="21"/>
          <w:szCs w:val="21"/>
        </w:rPr>
        <w:t>%</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平时成绩：占</w:t>
      </w:r>
      <w:r>
        <w:rPr>
          <w:rFonts w:hint="eastAsia" w:ascii="宋体" w:hAnsi="宋体" w:cs="仿宋"/>
          <w:sz w:val="21"/>
          <w:szCs w:val="21"/>
          <w:lang w:val="en-US" w:eastAsia="zh-CN"/>
        </w:rPr>
        <w:t>40</w:t>
      </w:r>
      <w:r>
        <w:rPr>
          <w:rFonts w:hint="eastAsia" w:ascii="宋体" w:hAnsi="宋体" w:cs="仿宋"/>
          <w:sz w:val="21"/>
          <w:szCs w:val="21"/>
        </w:rPr>
        <w:t>%，其中：作业检测1</w:t>
      </w:r>
      <w:r>
        <w:rPr>
          <w:rFonts w:ascii="宋体" w:hAnsi="宋体" w:cs="仿宋"/>
          <w:sz w:val="21"/>
          <w:szCs w:val="21"/>
        </w:rPr>
        <w:t>0</w:t>
      </w:r>
      <w:r>
        <w:rPr>
          <w:rFonts w:hint="eastAsia" w:ascii="宋体" w:hAnsi="宋体" w:cs="仿宋"/>
          <w:sz w:val="21"/>
          <w:szCs w:val="21"/>
        </w:rPr>
        <w:t>%，以视频</w:t>
      </w:r>
      <w:r>
        <w:rPr>
          <w:rFonts w:hint="eastAsia" w:cs="仿宋"/>
          <w:sz w:val="21"/>
          <w:szCs w:val="21"/>
          <w:lang w:eastAsia="zh-CN"/>
        </w:rPr>
        <w:t>、</w:t>
      </w:r>
      <w:r>
        <w:rPr>
          <w:rFonts w:hint="eastAsia" w:cs="仿宋"/>
          <w:sz w:val="21"/>
          <w:szCs w:val="21"/>
          <w:lang w:val="en-US" w:eastAsia="zh-CN"/>
        </w:rPr>
        <w:t>音频等</w:t>
      </w:r>
      <w:r>
        <w:rPr>
          <w:rFonts w:hint="eastAsia" w:ascii="宋体" w:hAnsi="宋体" w:cs="仿宋"/>
          <w:sz w:val="21"/>
          <w:szCs w:val="21"/>
        </w:rPr>
        <w:t>提交方式进行；课堂表现测评</w:t>
      </w:r>
      <w:r>
        <w:rPr>
          <w:rFonts w:hint="eastAsia" w:ascii="宋体" w:hAnsi="宋体" w:cs="仿宋"/>
          <w:sz w:val="21"/>
          <w:szCs w:val="21"/>
          <w:lang w:val="en-US" w:eastAsia="zh-CN"/>
        </w:rPr>
        <w:t>2</w:t>
      </w:r>
      <w:r>
        <w:rPr>
          <w:rFonts w:ascii="宋体" w:hAnsi="宋体" w:cs="仿宋"/>
          <w:sz w:val="21"/>
          <w:szCs w:val="21"/>
        </w:rPr>
        <w:t>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、课堂反馈等方式进行；</w:t>
      </w:r>
      <w:r>
        <w:rPr>
          <w:rFonts w:hint="eastAsia" w:ascii="宋体" w:hAnsi="宋体" w:cs="仿宋"/>
          <w:sz w:val="21"/>
          <w:szCs w:val="21"/>
          <w:lang w:val="en-US" w:eastAsia="zh-CN"/>
        </w:rPr>
        <w:t>古谱诗词</w:t>
      </w:r>
      <w:r>
        <w:rPr>
          <w:rFonts w:hint="eastAsia" w:cs="仿宋"/>
          <w:sz w:val="21"/>
          <w:szCs w:val="21"/>
          <w:lang w:val="en-US" w:eastAsia="zh-CN"/>
        </w:rPr>
        <w:t>作品</w:t>
      </w:r>
      <w:r>
        <w:rPr>
          <w:rFonts w:hint="eastAsia" w:ascii="宋体" w:hAnsi="宋体" w:cs="仿宋"/>
          <w:sz w:val="21"/>
          <w:szCs w:val="21"/>
        </w:rPr>
        <w:t>分析1</w:t>
      </w:r>
      <w:r>
        <w:rPr>
          <w:rFonts w:ascii="宋体" w:hAnsi="宋体" w:cs="仿宋"/>
          <w:sz w:val="21"/>
          <w:szCs w:val="21"/>
        </w:rPr>
        <w:t>0</w:t>
      </w:r>
      <w:r>
        <w:rPr>
          <w:rFonts w:hint="eastAsia" w:ascii="宋体" w:hAnsi="宋体" w:cs="仿宋"/>
          <w:sz w:val="21"/>
          <w:szCs w:val="21"/>
        </w:rPr>
        <w:t>%，以</w:t>
      </w:r>
      <w:r>
        <w:rPr>
          <w:rFonts w:hint="eastAsia" w:ascii="宋体" w:hAnsi="宋体" w:cs="仿宋"/>
          <w:sz w:val="21"/>
          <w:szCs w:val="21"/>
          <w:lang w:val="en-US" w:eastAsia="zh-CN"/>
        </w:rPr>
        <w:t>文化内涵</w:t>
      </w:r>
      <w:r>
        <w:rPr>
          <w:rFonts w:hint="eastAsia" w:ascii="宋体" w:hAnsi="宋体" w:cs="仿宋"/>
          <w:sz w:val="21"/>
          <w:szCs w:val="21"/>
        </w:rPr>
        <w:t>、</w:t>
      </w:r>
      <w:r>
        <w:rPr>
          <w:rFonts w:hint="eastAsia" w:ascii="宋体" w:hAnsi="宋体" w:cs="仿宋"/>
          <w:sz w:val="21"/>
          <w:szCs w:val="21"/>
          <w:lang w:val="en-US" w:eastAsia="zh-CN"/>
        </w:rPr>
        <w:t>背景</w:t>
      </w:r>
      <w:r>
        <w:rPr>
          <w:rFonts w:hint="eastAsia" w:ascii="宋体" w:hAnsi="宋体" w:cs="仿宋"/>
          <w:sz w:val="21"/>
          <w:szCs w:val="21"/>
        </w:rPr>
        <w:t>分析等方式进行。</w:t>
      </w:r>
    </w:p>
    <w:p>
      <w:pPr>
        <w:widowControl w:val="0"/>
        <w:spacing w:after="0" w:line="360" w:lineRule="auto"/>
        <w:ind w:left="0" w:firstLine="420" w:firstLineChars="200"/>
        <w:jc w:val="both"/>
        <w:rPr>
          <w:rFonts w:hint="eastAsia" w:ascii="宋体" w:hAnsi="宋体" w:cs="仿宋"/>
          <w:sz w:val="21"/>
          <w:szCs w:val="21"/>
        </w:rPr>
      </w:pPr>
      <w:r>
        <w:rPr>
          <w:rFonts w:hint="eastAsia" w:ascii="宋体" w:hAnsi="宋体" w:cs="仿宋"/>
          <w:sz w:val="21"/>
          <w:szCs w:val="21"/>
        </w:rPr>
        <w:t>（</w:t>
      </w:r>
      <w:r>
        <w:rPr>
          <w:rFonts w:hint="eastAsia" w:ascii="宋体" w:hAnsi="宋体" w:cs="仿宋"/>
          <w:sz w:val="21"/>
          <w:szCs w:val="21"/>
          <w:lang w:val="en-US" w:eastAsia="zh-CN"/>
        </w:rPr>
        <w:t>2</w:t>
      </w:r>
      <w:r>
        <w:rPr>
          <w:rFonts w:hint="eastAsia" w:ascii="宋体" w:hAnsi="宋体" w:cs="仿宋"/>
          <w:sz w:val="21"/>
          <w:szCs w:val="21"/>
        </w:rPr>
        <w:t>）期末考试：</w:t>
      </w:r>
      <w:r>
        <w:rPr>
          <w:rFonts w:hint="eastAsia" w:ascii="宋体" w:hAnsi="宋体" w:cs="仿宋"/>
          <w:sz w:val="21"/>
          <w:szCs w:val="21"/>
          <w:lang w:val="en-US" w:eastAsia="zh-CN"/>
        </w:rPr>
        <w:t>6</w:t>
      </w:r>
      <w:r>
        <w:rPr>
          <w:rFonts w:ascii="宋体" w:hAnsi="宋体" w:cs="仿宋"/>
          <w:sz w:val="21"/>
          <w:szCs w:val="21"/>
        </w:rPr>
        <w:t>0</w:t>
      </w:r>
      <w:r>
        <w:rPr>
          <w:rFonts w:hint="eastAsia" w:ascii="宋体" w:hAnsi="宋体" w:cs="仿宋"/>
          <w:sz w:val="21"/>
          <w:szCs w:val="21"/>
        </w:rPr>
        <w:t>%</w:t>
      </w:r>
    </w:p>
    <w:p>
      <w:pPr>
        <w:widowControl w:val="0"/>
        <w:spacing w:after="0" w:line="360" w:lineRule="auto"/>
        <w:ind w:left="0" w:firstLine="420" w:firstLineChars="200"/>
        <w:jc w:val="both"/>
        <w:rPr>
          <w:rFonts w:ascii="宋体" w:hAnsi="宋体" w:cs="仿宋"/>
          <w:sz w:val="21"/>
          <w:szCs w:val="21"/>
        </w:rPr>
      </w:pPr>
      <w:r>
        <w:rPr>
          <w:rFonts w:hint="eastAsia" w:ascii="宋体" w:hAnsi="宋体" w:cs="仿宋"/>
          <w:sz w:val="21"/>
          <w:szCs w:val="21"/>
        </w:rPr>
        <w:t>期末考试：占</w:t>
      </w:r>
      <w:r>
        <w:rPr>
          <w:rFonts w:hint="eastAsia" w:ascii="宋体" w:hAnsi="宋体" w:cs="仿宋"/>
          <w:sz w:val="21"/>
          <w:szCs w:val="21"/>
          <w:lang w:val="en-US" w:eastAsia="zh-CN"/>
        </w:rPr>
        <w:t>6</w:t>
      </w:r>
      <w:r>
        <w:rPr>
          <w:rFonts w:ascii="宋体" w:hAnsi="宋体" w:cs="仿宋"/>
          <w:sz w:val="21"/>
          <w:szCs w:val="21"/>
        </w:rPr>
        <w:t>0</w:t>
      </w:r>
      <w:r>
        <w:rPr>
          <w:rFonts w:hint="eastAsia" w:ascii="宋体" w:hAnsi="宋体" w:cs="仿宋"/>
          <w:sz w:val="21"/>
          <w:szCs w:val="21"/>
        </w:rPr>
        <w:t>%，以现场演</w:t>
      </w:r>
      <w:r>
        <w:rPr>
          <w:rFonts w:hint="eastAsia" w:cs="仿宋"/>
          <w:sz w:val="21"/>
          <w:szCs w:val="21"/>
          <w:lang w:val="en-US" w:eastAsia="zh-CN"/>
        </w:rPr>
        <w:t>唱</w:t>
      </w:r>
      <w:r>
        <w:rPr>
          <w:rFonts w:hint="eastAsia" w:ascii="宋体" w:hAnsi="宋体" w:cs="仿宋"/>
          <w:sz w:val="21"/>
          <w:szCs w:val="21"/>
        </w:rPr>
        <w:t>方式进行。</w:t>
      </w:r>
    </w:p>
    <w:p>
      <w:pPr>
        <w:widowControl w:val="0"/>
        <w:spacing w:after="0" w:line="360" w:lineRule="auto"/>
        <w:ind w:left="0" w:firstLine="420" w:firstLineChars="200"/>
        <w:jc w:val="both"/>
        <w:rPr>
          <w:rFonts w:ascii="宋体" w:hAnsi="宋体" w:cs="仿宋"/>
          <w:b/>
          <w:bCs/>
          <w:sz w:val="21"/>
          <w:szCs w:val="21"/>
        </w:rPr>
      </w:pPr>
      <w:r>
        <w:rPr>
          <w:rFonts w:hint="eastAsia" w:ascii="宋体" w:hAnsi="宋体" w:cs="仿宋"/>
          <w:b/>
          <w:bCs/>
          <w:sz w:val="21"/>
          <w:szCs w:val="21"/>
        </w:rPr>
        <w:t>2</w:t>
      </w:r>
      <w:r>
        <w:rPr>
          <w:rFonts w:ascii="宋体" w:hAnsi="宋体" w:cs="仿宋"/>
          <w:b/>
          <w:bCs/>
          <w:sz w:val="21"/>
          <w:szCs w:val="21"/>
        </w:rPr>
        <w:t>.</w:t>
      </w:r>
      <w:r>
        <w:rPr>
          <w:rFonts w:hint="eastAsia" w:ascii="宋体" w:hAnsi="宋体" w:cs="仿宋"/>
          <w:b/>
          <w:bCs/>
          <w:sz w:val="21"/>
          <w:szCs w:val="21"/>
        </w:rPr>
        <w:t>课程目标的考核占比与达成度分析</w:t>
      </w:r>
    </w:p>
    <w:p>
      <w:pPr>
        <w:widowControl w:val="0"/>
        <w:spacing w:after="0" w:line="360" w:lineRule="auto"/>
        <w:ind w:left="0" w:firstLine="0"/>
        <w:jc w:val="center"/>
        <w:rPr>
          <w:rFonts w:hint="eastAsia" w:ascii="宋体" w:hAnsi="宋体" w:eastAsia="宋体"/>
          <w:b/>
          <w:szCs w:val="22"/>
        </w:rPr>
      </w:pPr>
      <w:r>
        <w:rPr>
          <w:rFonts w:hint="eastAsia" w:ascii="宋体" w:hAnsi="宋体" w:cs="仿宋"/>
          <w:b w:val="0"/>
          <w:bCs w:val="0"/>
          <w:sz w:val="21"/>
          <w:szCs w:val="21"/>
        </w:rPr>
        <w:t>表</w:t>
      </w:r>
      <w:r>
        <w:rPr>
          <w:rFonts w:ascii="宋体" w:hAnsi="宋体" w:cs="仿宋"/>
          <w:b w:val="0"/>
          <w:bCs w:val="0"/>
          <w:sz w:val="21"/>
          <w:szCs w:val="21"/>
        </w:rPr>
        <w:t>5</w:t>
      </w:r>
      <w:r>
        <w:rPr>
          <w:rFonts w:hint="eastAsia" w:ascii="宋体" w:hAnsi="宋体" w:cs="仿宋"/>
          <w:b w:val="0"/>
          <w:bCs w:val="0"/>
          <w:sz w:val="21"/>
          <w:szCs w:val="21"/>
        </w:rPr>
        <w:t>：课程目标的考核占比与达成度分析表</w:t>
      </w:r>
    </w:p>
    <w:tbl>
      <w:tblPr>
        <w:tblStyle w:val="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071"/>
        <w:gridCol w:w="1029"/>
        <w:gridCol w:w="1049"/>
        <w:gridCol w:w="137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 w:hRule="atLeast"/>
          <w:jc w:val="center"/>
        </w:trPr>
        <w:tc>
          <w:tcPr>
            <w:tcW w:w="2415" w:type="dxa"/>
            <w:vMerge w:val="restart"/>
            <w:tcBorders>
              <w:tl2br w:val="single" w:color="auto" w:sz="4" w:space="0"/>
            </w:tcBorders>
            <w:noWrap w:val="0"/>
            <w:vAlign w:val="center"/>
          </w:tcPr>
          <w:p>
            <w:pPr>
              <w:widowControl w:val="0"/>
              <w:spacing w:after="0" w:line="360" w:lineRule="auto"/>
              <w:ind w:left="0" w:firstLine="1261" w:firstLineChars="600"/>
              <w:jc w:val="both"/>
              <w:rPr>
                <w:rFonts w:ascii="宋体" w:hAnsi="宋体" w:cs="仿宋"/>
                <w:b/>
                <w:bCs/>
                <w:kern w:val="0"/>
                <w:sz w:val="21"/>
                <w:szCs w:val="21"/>
              </w:rPr>
            </w:pPr>
            <w:r>
              <w:rPr>
                <w:rFonts w:hint="eastAsia" w:ascii="宋体" w:hAnsi="宋体" w:cs="仿宋"/>
                <w:b/>
                <w:bCs/>
                <w:kern w:val="0"/>
                <w:sz w:val="21"/>
                <w:szCs w:val="21"/>
              </w:rPr>
              <w:t>考核占比</w:t>
            </w:r>
          </w:p>
          <w:p>
            <w:pPr>
              <w:widowControl w:val="0"/>
              <w:spacing w:after="0" w:line="360" w:lineRule="auto"/>
              <w:ind w:left="0" w:firstLine="210" w:firstLineChars="100"/>
              <w:jc w:val="both"/>
              <w:rPr>
                <w:rFonts w:ascii="宋体" w:hAnsi="宋体" w:cs="仿宋"/>
                <w:b/>
                <w:bCs/>
                <w:kern w:val="0"/>
                <w:sz w:val="21"/>
                <w:szCs w:val="21"/>
              </w:rPr>
            </w:pPr>
          </w:p>
          <w:p>
            <w:pPr>
              <w:widowControl w:val="0"/>
              <w:spacing w:after="0" w:line="360" w:lineRule="auto"/>
              <w:ind w:left="0" w:firstLine="210" w:firstLineChars="100"/>
              <w:jc w:val="both"/>
              <w:rPr>
                <w:rFonts w:hint="eastAsia" w:ascii="宋体" w:hAnsi="宋体" w:cs="仿宋"/>
                <w:b/>
                <w:bCs/>
                <w:kern w:val="0"/>
                <w:sz w:val="21"/>
                <w:szCs w:val="21"/>
              </w:rPr>
            </w:pPr>
            <w:r>
              <w:rPr>
                <w:rFonts w:hint="eastAsia" w:ascii="宋体" w:hAnsi="宋体" w:cs="仿宋"/>
                <w:b/>
                <w:bCs/>
                <w:kern w:val="0"/>
                <w:sz w:val="21"/>
                <w:szCs w:val="21"/>
              </w:rPr>
              <w:t>课程目标</w:t>
            </w:r>
          </w:p>
        </w:tc>
        <w:tc>
          <w:tcPr>
            <w:tcW w:w="3149" w:type="dxa"/>
            <w:gridSpan w:val="3"/>
            <w:noWrap w:val="0"/>
            <w:vAlign w:val="center"/>
          </w:tcPr>
          <w:p>
            <w:pPr>
              <w:widowControl w:val="0"/>
              <w:spacing w:after="0" w:line="360" w:lineRule="auto"/>
              <w:ind w:left="0" w:firstLine="0"/>
              <w:jc w:val="center"/>
              <w:rPr>
                <w:rFonts w:hint="default" w:ascii="宋体" w:hAnsi="宋体" w:eastAsia="宋体" w:cs="仿宋"/>
                <w:b/>
                <w:bCs/>
                <w:kern w:val="0"/>
                <w:sz w:val="21"/>
                <w:szCs w:val="21"/>
                <w:lang w:val="en-US" w:eastAsia="zh-CN"/>
              </w:rPr>
            </w:pPr>
            <w:r>
              <w:rPr>
                <w:rFonts w:hint="eastAsia" w:ascii="宋体" w:hAnsi="宋体" w:cs="仿宋"/>
                <w:b/>
                <w:bCs/>
                <w:kern w:val="0"/>
                <w:sz w:val="21"/>
                <w:szCs w:val="21"/>
              </w:rPr>
              <w:t>平时</w:t>
            </w:r>
            <w:r>
              <w:rPr>
                <w:rFonts w:hint="eastAsia" w:ascii="宋体" w:hAnsi="宋体" w:cs="仿宋"/>
                <w:b/>
                <w:bCs/>
                <w:kern w:val="0"/>
                <w:sz w:val="21"/>
                <w:szCs w:val="21"/>
                <w:lang w:val="en-US" w:eastAsia="zh-CN"/>
              </w:rPr>
              <w:t xml:space="preserve"> 40%</w:t>
            </w:r>
          </w:p>
        </w:tc>
        <w:tc>
          <w:tcPr>
            <w:tcW w:w="1371" w:type="dxa"/>
            <w:vMerge w:val="restart"/>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期末</w:t>
            </w:r>
          </w:p>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lang w:val="en-US" w:eastAsia="zh-CN"/>
              </w:rPr>
              <w:t>6</w:t>
            </w:r>
            <w:r>
              <w:rPr>
                <w:rFonts w:ascii="宋体" w:hAnsi="宋体" w:cs="仿宋"/>
                <w:b/>
                <w:bCs/>
                <w:kern w:val="0"/>
                <w:sz w:val="21"/>
                <w:szCs w:val="21"/>
              </w:rPr>
              <w:t>0</w:t>
            </w:r>
            <w:r>
              <w:rPr>
                <w:rFonts w:hint="eastAsia" w:ascii="宋体" w:hAnsi="宋体" w:cs="仿宋"/>
                <w:b/>
                <w:bCs/>
                <w:kern w:val="0"/>
                <w:sz w:val="21"/>
                <w:szCs w:val="21"/>
              </w:rPr>
              <w:t>%</w:t>
            </w:r>
          </w:p>
        </w:tc>
        <w:tc>
          <w:tcPr>
            <w:tcW w:w="2382" w:type="dxa"/>
            <w:vMerge w:val="restart"/>
            <w:noWrap w:val="0"/>
            <w:vAlign w:val="center"/>
          </w:tcPr>
          <w:p>
            <w:pPr>
              <w:widowControl w:val="0"/>
              <w:spacing w:after="0" w:line="360" w:lineRule="auto"/>
              <w:ind w:left="0" w:firstLine="0"/>
              <w:jc w:val="center"/>
              <w:rPr>
                <w:rFonts w:hint="eastAsia" w:ascii="宋体" w:hAnsi="宋体" w:cs="仿宋"/>
                <w:sz w:val="21"/>
                <w:szCs w:val="21"/>
              </w:rPr>
            </w:pPr>
            <w:r>
              <w:rPr>
                <w:rFonts w:hint="eastAsia" w:ascii="宋体" w:hAnsi="宋体" w:cs="仿宋"/>
                <w:b/>
                <w:bCs/>
                <w:kern w:val="0"/>
                <w:sz w:val="21"/>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2415" w:type="dxa"/>
            <w:vMerge w:val="continue"/>
            <w:tcBorders>
              <w:tl2br w:val="single" w:color="auto" w:sz="4" w:space="0"/>
            </w:tcBorders>
            <w:noWrap w:val="0"/>
            <w:vAlign w:val="center"/>
          </w:tcPr>
          <w:p>
            <w:pPr>
              <w:widowControl w:val="0"/>
              <w:spacing w:after="0" w:line="360" w:lineRule="auto"/>
              <w:ind w:left="0" w:firstLine="1261" w:firstLineChars="600"/>
              <w:jc w:val="both"/>
              <w:rPr>
                <w:rFonts w:hint="eastAsia" w:ascii="宋体" w:hAnsi="宋体" w:cs="仿宋"/>
                <w:b/>
                <w:bCs/>
                <w:kern w:val="0"/>
                <w:sz w:val="21"/>
                <w:szCs w:val="21"/>
              </w:rPr>
            </w:pPr>
          </w:p>
        </w:tc>
        <w:tc>
          <w:tcPr>
            <w:tcW w:w="1071"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作业检测</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29" w:type="dxa"/>
            <w:noWrap w:val="0"/>
            <w:vAlign w:val="center"/>
          </w:tcPr>
          <w:p>
            <w:pPr>
              <w:widowControl w:val="0"/>
              <w:spacing w:after="0" w:line="360" w:lineRule="auto"/>
              <w:ind w:left="0" w:firstLine="0"/>
              <w:jc w:val="center"/>
              <w:rPr>
                <w:rFonts w:ascii="宋体" w:hAnsi="宋体" w:cs="仿宋"/>
                <w:b/>
                <w:bCs/>
                <w:kern w:val="0"/>
                <w:sz w:val="21"/>
                <w:szCs w:val="21"/>
              </w:rPr>
            </w:pPr>
            <w:r>
              <w:rPr>
                <w:rFonts w:hint="eastAsia" w:ascii="宋体" w:hAnsi="宋体" w:cs="仿宋"/>
                <w:b/>
                <w:bCs/>
                <w:kern w:val="0"/>
                <w:sz w:val="21"/>
                <w:szCs w:val="21"/>
              </w:rPr>
              <w:t>课堂表现测评</w:t>
            </w:r>
          </w:p>
          <w:p>
            <w:pPr>
              <w:widowControl w:val="0"/>
              <w:spacing w:after="0" w:line="360" w:lineRule="auto"/>
              <w:ind w:left="0" w:firstLine="0"/>
              <w:jc w:val="center"/>
              <w:rPr>
                <w:rFonts w:hint="eastAsia" w:ascii="宋体" w:hAnsi="宋体" w:cs="仿宋"/>
                <w:b/>
                <w:bCs/>
                <w:kern w:val="0"/>
                <w:sz w:val="21"/>
                <w:szCs w:val="21"/>
              </w:rPr>
            </w:pPr>
            <w:r>
              <w:rPr>
                <w:rFonts w:hint="eastAsia" w:ascii="宋体" w:hAnsi="宋体" w:cs="仿宋"/>
                <w:b/>
                <w:bCs/>
                <w:kern w:val="0"/>
                <w:sz w:val="21"/>
                <w:szCs w:val="21"/>
                <w:lang w:eastAsia="zh-CN"/>
              </w:rPr>
              <w:t>（</w:t>
            </w:r>
            <w:r>
              <w:rPr>
                <w:rFonts w:hint="eastAsia" w:ascii="宋体" w:hAnsi="宋体" w:cs="仿宋"/>
                <w:b/>
                <w:bCs/>
                <w:kern w:val="0"/>
                <w:sz w:val="21"/>
                <w:szCs w:val="21"/>
                <w:lang w:val="en-US" w:eastAsia="zh-CN"/>
              </w:rPr>
              <w:t>2</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049" w:type="dxa"/>
            <w:noWrap w:val="0"/>
            <w:vAlign w:val="center"/>
          </w:tcPr>
          <w:p>
            <w:pPr>
              <w:widowControl w:val="0"/>
              <w:spacing w:after="0" w:line="360" w:lineRule="auto"/>
              <w:ind w:left="0" w:firstLine="0"/>
              <w:jc w:val="center"/>
              <w:rPr>
                <w:rFonts w:hint="eastAsia" w:ascii="宋体" w:hAnsi="宋体" w:cs="仿宋"/>
                <w:b/>
                <w:bCs/>
                <w:kern w:val="0"/>
                <w:sz w:val="21"/>
                <w:szCs w:val="21"/>
              </w:rPr>
            </w:pPr>
            <w:r>
              <w:rPr>
                <w:rFonts w:hint="eastAsia" w:cs="仿宋"/>
                <w:b/>
                <w:bCs/>
                <w:kern w:val="0"/>
                <w:sz w:val="21"/>
                <w:szCs w:val="21"/>
                <w:lang w:val="en-US" w:eastAsia="zh-CN"/>
              </w:rPr>
              <w:t>古谱诗词作品</w:t>
            </w:r>
            <w:r>
              <w:rPr>
                <w:rFonts w:hint="eastAsia" w:ascii="宋体" w:hAnsi="宋体" w:cs="仿宋"/>
                <w:b/>
                <w:bCs/>
                <w:kern w:val="0"/>
                <w:sz w:val="21"/>
                <w:szCs w:val="21"/>
              </w:rPr>
              <w:t>分析</w:t>
            </w:r>
            <w:r>
              <w:rPr>
                <w:rFonts w:hint="eastAsia" w:ascii="宋体" w:hAnsi="宋体" w:cs="仿宋"/>
                <w:b/>
                <w:bCs/>
                <w:kern w:val="0"/>
                <w:sz w:val="21"/>
                <w:szCs w:val="21"/>
                <w:lang w:eastAsia="zh-CN"/>
              </w:rPr>
              <w:t>（</w:t>
            </w:r>
            <w:r>
              <w:rPr>
                <w:rFonts w:hint="eastAsia" w:ascii="宋体" w:hAnsi="宋体" w:cs="仿宋"/>
                <w:b/>
                <w:bCs/>
                <w:kern w:val="0"/>
                <w:sz w:val="21"/>
                <w:szCs w:val="21"/>
              </w:rPr>
              <w:t>1</w:t>
            </w:r>
            <w:r>
              <w:rPr>
                <w:rFonts w:ascii="宋体" w:hAnsi="宋体" w:cs="仿宋"/>
                <w:b/>
                <w:bCs/>
                <w:kern w:val="0"/>
                <w:sz w:val="21"/>
                <w:szCs w:val="21"/>
              </w:rPr>
              <w:t>0</w:t>
            </w:r>
            <w:r>
              <w:rPr>
                <w:rFonts w:hint="eastAsia" w:ascii="宋体" w:hAnsi="宋体" w:cs="仿宋"/>
                <w:b/>
                <w:bCs/>
                <w:kern w:val="0"/>
                <w:sz w:val="21"/>
                <w:szCs w:val="21"/>
              </w:rPr>
              <w:t>%</w:t>
            </w:r>
            <w:r>
              <w:rPr>
                <w:rFonts w:hint="eastAsia" w:ascii="宋体" w:hAnsi="宋体" w:cs="仿宋"/>
                <w:b/>
                <w:bCs/>
                <w:kern w:val="0"/>
                <w:sz w:val="21"/>
                <w:szCs w:val="21"/>
                <w:lang w:eastAsia="zh-CN"/>
              </w:rPr>
              <w:t>）</w:t>
            </w:r>
          </w:p>
        </w:tc>
        <w:tc>
          <w:tcPr>
            <w:tcW w:w="1371"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c>
          <w:tcPr>
            <w:tcW w:w="2382" w:type="dxa"/>
            <w:vMerge w:val="continue"/>
            <w:noWrap w:val="0"/>
            <w:vAlign w:val="center"/>
          </w:tcPr>
          <w:p>
            <w:pPr>
              <w:widowControl w:val="0"/>
              <w:spacing w:after="0" w:line="360" w:lineRule="auto"/>
              <w:ind w:left="0" w:firstLine="0"/>
              <w:jc w:val="center"/>
              <w:rPr>
                <w:rFonts w:hint="eastAsia" w:ascii="宋体" w:hAnsi="宋体"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课程目标1</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30%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leftChars="0" w:firstLine="0" w:firstLineChars="0"/>
              <w:jc w:val="center"/>
              <w:rPr>
                <w:rFonts w:hint="eastAsia" w:ascii="宋体" w:hAnsi="宋体" w:eastAsia="宋体" w:cs="仿宋"/>
                <w:kern w:val="2"/>
                <w:sz w:val="21"/>
                <w:szCs w:val="21"/>
                <w:lang w:val="en-US" w:eastAsia="zh-CN" w:bidi="ar-SA"/>
              </w:rPr>
            </w:pPr>
            <w:r>
              <w:rPr>
                <w:rFonts w:hint="eastAsia" w:ascii="宋体" w:hAnsi="宋体" w:cs="仿宋"/>
                <w:sz w:val="21"/>
                <w:szCs w:val="21"/>
              </w:rPr>
              <w:t>3</w:t>
            </w:r>
            <w:r>
              <w:rPr>
                <w:rFonts w:ascii="宋体" w:hAnsi="宋体" w:cs="仿宋"/>
                <w:sz w:val="21"/>
                <w:szCs w:val="21"/>
              </w:rPr>
              <w:t>0</w:t>
            </w:r>
            <w:r>
              <w:rPr>
                <w:rFonts w:hint="eastAsia" w:ascii="宋体" w:hAnsi="宋体" w:cs="仿宋"/>
                <w:sz w:val="21"/>
                <w:szCs w:val="21"/>
              </w:rPr>
              <w:t>%</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0%</w:t>
            </w:r>
          </w:p>
        </w:tc>
        <w:tc>
          <w:tcPr>
            <w:tcW w:w="2382" w:type="dxa"/>
            <w:vMerge w:val="restart"/>
            <w:noWrap w:val="0"/>
            <w:vAlign w:val="center"/>
          </w:tcPr>
          <w:p>
            <w:pPr>
              <w:widowControl w:val="0"/>
              <w:adjustRightInd w:val="0"/>
              <w:snapToGrid w:val="0"/>
              <w:spacing w:after="0" w:line="240" w:lineRule="auto"/>
              <w:ind w:left="0" w:firstLine="0"/>
              <w:jc w:val="both"/>
              <w:rPr>
                <w:rFonts w:hint="eastAsia" w:ascii="宋体" w:hAnsi="宋体" w:cs="仿宋"/>
                <w:kern w:val="0"/>
                <w:sz w:val="21"/>
                <w:szCs w:val="21"/>
              </w:rPr>
            </w:pPr>
            <w:r>
              <w:rPr>
                <w:rFonts w:hint="eastAsia" w:ascii="宋体" w:hAnsi="宋体" w:cs="仿宋"/>
                <w:kern w:val="0"/>
                <w:sz w:val="21"/>
                <w:szCs w:val="21"/>
              </w:rPr>
              <w:t>分目标达成度=</w:t>
            </w:r>
            <w:r>
              <w:rPr>
                <w:rFonts w:ascii="宋体" w:hAnsi="宋体" w:cs="仿宋"/>
                <w:kern w:val="0"/>
                <w:sz w:val="21"/>
                <w:szCs w:val="21"/>
              </w:rPr>
              <w:t>10</w:t>
            </w:r>
            <w:r>
              <w:rPr>
                <w:rFonts w:hint="eastAsia" w:ascii="宋体" w:hAnsi="宋体" w:cs="仿宋"/>
                <w:kern w:val="0"/>
                <w:sz w:val="21"/>
                <w:szCs w:val="21"/>
              </w:rPr>
              <w:t>%×（作业检测分目标成绩/分目标总分）+</w:t>
            </w:r>
            <w:r>
              <w:rPr>
                <w:rFonts w:hint="eastAsia" w:ascii="宋体" w:hAnsi="宋体" w:cs="仿宋"/>
                <w:kern w:val="0"/>
                <w:sz w:val="21"/>
                <w:szCs w:val="21"/>
                <w:lang w:val="en-US" w:eastAsia="zh-CN"/>
              </w:rPr>
              <w:t>2</w:t>
            </w:r>
            <w:r>
              <w:rPr>
                <w:rFonts w:ascii="宋体" w:hAnsi="宋体" w:cs="仿宋"/>
                <w:kern w:val="0"/>
                <w:sz w:val="21"/>
                <w:szCs w:val="21"/>
              </w:rPr>
              <w:t>0</w:t>
            </w:r>
            <w:r>
              <w:rPr>
                <w:rFonts w:hint="eastAsia" w:ascii="宋体" w:hAnsi="宋体" w:cs="仿宋"/>
                <w:kern w:val="0"/>
                <w:sz w:val="21"/>
                <w:szCs w:val="21"/>
              </w:rPr>
              <w:t>%×（课堂表现测评分目标成绩/分目标总分）+</w:t>
            </w:r>
            <w:r>
              <w:rPr>
                <w:rFonts w:ascii="宋体" w:hAnsi="宋体" w:cs="仿宋"/>
                <w:kern w:val="0"/>
                <w:sz w:val="21"/>
                <w:szCs w:val="21"/>
              </w:rPr>
              <w:t>10</w:t>
            </w:r>
            <w:r>
              <w:rPr>
                <w:rFonts w:hint="eastAsia" w:ascii="宋体" w:hAnsi="宋体" w:cs="仿宋"/>
                <w:kern w:val="0"/>
                <w:sz w:val="21"/>
                <w:szCs w:val="21"/>
              </w:rPr>
              <w:t>%×（</w:t>
            </w:r>
            <w:r>
              <w:rPr>
                <w:rFonts w:hint="eastAsia" w:ascii="宋体" w:hAnsi="宋体" w:cs="仿宋"/>
                <w:kern w:val="0"/>
                <w:sz w:val="21"/>
                <w:szCs w:val="21"/>
                <w:lang w:val="en-US" w:eastAsia="zh-CN"/>
              </w:rPr>
              <w:t>古谱诗词</w:t>
            </w:r>
            <w:r>
              <w:rPr>
                <w:rFonts w:hint="eastAsia" w:cs="仿宋"/>
                <w:kern w:val="0"/>
                <w:sz w:val="21"/>
                <w:szCs w:val="21"/>
                <w:lang w:val="en-US" w:eastAsia="zh-CN"/>
              </w:rPr>
              <w:t>作品</w:t>
            </w:r>
            <w:r>
              <w:rPr>
                <w:rFonts w:hint="eastAsia" w:ascii="宋体" w:hAnsi="宋体" w:cs="仿宋"/>
                <w:kern w:val="0"/>
                <w:sz w:val="21"/>
                <w:szCs w:val="21"/>
              </w:rPr>
              <w:t>分析分目标成绩/分目标总分）+</w:t>
            </w:r>
            <w:r>
              <w:rPr>
                <w:rFonts w:hint="eastAsia" w:ascii="宋体" w:hAnsi="宋体" w:cs="仿宋"/>
                <w:kern w:val="0"/>
                <w:sz w:val="21"/>
                <w:szCs w:val="21"/>
                <w:lang w:val="en-US" w:eastAsia="zh-CN"/>
              </w:rPr>
              <w:t>6</w:t>
            </w:r>
            <w:r>
              <w:rPr>
                <w:rFonts w:ascii="宋体" w:hAnsi="宋体" w:cs="仿宋"/>
                <w:kern w:val="0"/>
                <w:sz w:val="21"/>
                <w:szCs w:val="21"/>
              </w:rPr>
              <w:t>0</w:t>
            </w:r>
            <w:r>
              <w:rPr>
                <w:rFonts w:hint="eastAsia" w:ascii="宋体" w:hAnsi="宋体" w:cs="仿宋"/>
                <w:kern w:val="0"/>
                <w:sz w:val="21"/>
                <w:szCs w:val="21"/>
              </w:rPr>
              <w:t>%×（期末分目标成绩/分目标总分）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课程目标2</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leftChars="0" w:firstLine="0" w:firstLineChars="0"/>
              <w:jc w:val="center"/>
              <w:rPr>
                <w:rFonts w:hint="eastAsia" w:ascii="宋体" w:hAnsi="宋体" w:eastAsia="宋体" w:cs="仿宋"/>
                <w:kern w:val="2"/>
                <w:sz w:val="21"/>
                <w:szCs w:val="21"/>
                <w:lang w:val="en-US" w:eastAsia="zh-CN" w:bidi="ar-SA"/>
              </w:rPr>
            </w:pPr>
            <w:r>
              <w:rPr>
                <w:rFonts w:hint="eastAsia" w:ascii="宋体" w:hAnsi="宋体" w:cs="仿宋"/>
                <w:sz w:val="21"/>
                <w:szCs w:val="21"/>
                <w:lang w:val="en-US" w:eastAsia="zh-CN"/>
              </w:rPr>
              <w:t>4</w:t>
            </w:r>
            <w:r>
              <w:rPr>
                <w:rFonts w:ascii="宋体" w:hAnsi="宋体" w:cs="仿宋"/>
                <w:sz w:val="21"/>
                <w:szCs w:val="21"/>
              </w:rPr>
              <w:t>0</w:t>
            </w:r>
            <w:r>
              <w:rPr>
                <w:rFonts w:hint="eastAsia" w:ascii="宋体" w:hAnsi="宋体" w:cs="仿宋"/>
                <w:sz w:val="21"/>
                <w:szCs w:val="21"/>
              </w:rPr>
              <w:t>%</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lang w:val="en-US" w:eastAsia="zh-CN"/>
              </w:rPr>
              <w:t>4</w:t>
            </w:r>
            <w:r>
              <w:rPr>
                <w:rFonts w:ascii="宋体" w:hAnsi="宋体" w:cs="仿宋"/>
                <w:sz w:val="21"/>
                <w:szCs w:val="21"/>
              </w:rPr>
              <w:t>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415" w:type="dxa"/>
            <w:noWrap w:val="0"/>
            <w:vAlign w:val="center"/>
          </w:tcPr>
          <w:p>
            <w:pPr>
              <w:widowControl w:val="0"/>
              <w:spacing w:after="0" w:line="240" w:lineRule="auto"/>
              <w:ind w:left="0" w:firstLine="0"/>
              <w:jc w:val="center"/>
              <w:rPr>
                <w:rFonts w:hint="eastAsia" w:ascii="宋体" w:hAnsi="宋体" w:cs="仿宋"/>
                <w:sz w:val="21"/>
                <w:szCs w:val="21"/>
              </w:rPr>
            </w:pPr>
            <w:r>
              <w:rPr>
                <w:rFonts w:hint="eastAsia" w:ascii="宋体" w:hAnsi="宋体" w:cs="仿宋"/>
                <w:kern w:val="0"/>
                <w:sz w:val="21"/>
                <w:szCs w:val="21"/>
              </w:rPr>
              <w:t>课程目标3</w:t>
            </w:r>
          </w:p>
        </w:tc>
        <w:tc>
          <w:tcPr>
            <w:tcW w:w="10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lang w:val="en-US" w:eastAsia="zh-CN"/>
              </w:rPr>
              <w:t>3</w:t>
            </w:r>
            <w:r>
              <w:rPr>
                <w:rFonts w:ascii="宋体" w:hAnsi="宋体" w:cs="仿宋"/>
                <w:sz w:val="21"/>
                <w:szCs w:val="21"/>
              </w:rPr>
              <w:t>0%</w:t>
            </w:r>
          </w:p>
        </w:tc>
        <w:tc>
          <w:tcPr>
            <w:tcW w:w="1029"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hint="eastAsia" w:ascii="宋体" w:hAnsi="宋体" w:cs="仿宋"/>
                <w:sz w:val="21"/>
                <w:szCs w:val="21"/>
                <w:lang w:val="en-US" w:eastAsia="zh-CN"/>
              </w:rPr>
              <w:t>3</w:t>
            </w:r>
            <w:r>
              <w:rPr>
                <w:rFonts w:ascii="宋体" w:hAnsi="宋体" w:cs="仿宋"/>
                <w:sz w:val="21"/>
                <w:szCs w:val="21"/>
              </w:rPr>
              <w:t>0</w:t>
            </w:r>
            <w:r>
              <w:rPr>
                <w:rFonts w:hint="eastAsia" w:ascii="宋体" w:hAnsi="宋体" w:cs="仿宋"/>
                <w:sz w:val="21"/>
                <w:szCs w:val="21"/>
              </w:rPr>
              <w:t>%</w:t>
            </w:r>
          </w:p>
        </w:tc>
        <w:tc>
          <w:tcPr>
            <w:tcW w:w="1049" w:type="dxa"/>
            <w:noWrap w:val="0"/>
            <w:vAlign w:val="center"/>
          </w:tcPr>
          <w:p>
            <w:pPr>
              <w:widowControl w:val="0"/>
              <w:adjustRightInd w:val="0"/>
              <w:snapToGrid w:val="0"/>
              <w:spacing w:after="0" w:line="240" w:lineRule="auto"/>
              <w:ind w:left="0" w:leftChars="0" w:firstLine="0" w:firstLineChars="0"/>
              <w:jc w:val="center"/>
              <w:rPr>
                <w:rFonts w:hint="eastAsia" w:ascii="宋体" w:hAnsi="宋体" w:eastAsia="宋体" w:cs="仿宋"/>
                <w:kern w:val="2"/>
                <w:sz w:val="21"/>
                <w:szCs w:val="21"/>
                <w:lang w:val="en-US" w:eastAsia="zh-CN" w:bidi="ar-SA"/>
              </w:rPr>
            </w:pPr>
            <w:r>
              <w:rPr>
                <w:rFonts w:hint="eastAsia" w:ascii="宋体" w:hAnsi="宋体" w:cs="仿宋"/>
                <w:sz w:val="21"/>
                <w:szCs w:val="21"/>
                <w:lang w:val="en-US" w:eastAsia="zh-CN"/>
              </w:rPr>
              <w:t>3</w:t>
            </w:r>
            <w:r>
              <w:rPr>
                <w:rFonts w:ascii="宋体" w:hAnsi="宋体" w:cs="仿宋"/>
                <w:sz w:val="21"/>
                <w:szCs w:val="21"/>
              </w:rPr>
              <w:t>0</w:t>
            </w:r>
            <w:r>
              <w:rPr>
                <w:rFonts w:hint="eastAsia" w:ascii="宋体" w:hAnsi="宋体" w:cs="仿宋"/>
                <w:sz w:val="21"/>
                <w:szCs w:val="21"/>
              </w:rPr>
              <w:t>%</w:t>
            </w:r>
          </w:p>
        </w:tc>
        <w:tc>
          <w:tcPr>
            <w:tcW w:w="1371" w:type="dxa"/>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r>
              <w:rPr>
                <w:rFonts w:ascii="宋体" w:hAnsi="宋体" w:cs="仿宋"/>
                <w:sz w:val="21"/>
                <w:szCs w:val="21"/>
              </w:rPr>
              <w:t>20%</w:t>
            </w:r>
          </w:p>
        </w:tc>
        <w:tc>
          <w:tcPr>
            <w:tcW w:w="2382" w:type="dxa"/>
            <w:vMerge w:val="continue"/>
            <w:noWrap w:val="0"/>
            <w:vAlign w:val="center"/>
          </w:tcPr>
          <w:p>
            <w:pPr>
              <w:widowControl w:val="0"/>
              <w:adjustRightInd w:val="0"/>
              <w:snapToGrid w:val="0"/>
              <w:spacing w:after="0" w:line="240" w:lineRule="auto"/>
              <w:ind w:left="0" w:firstLine="0"/>
              <w:jc w:val="center"/>
              <w:rPr>
                <w:rFonts w:hint="eastAsia" w:ascii="宋体" w:hAnsi="宋体" w:cs="仿宋"/>
                <w:sz w:val="21"/>
                <w:szCs w:val="21"/>
              </w:rPr>
            </w:pPr>
          </w:p>
        </w:tc>
      </w:tr>
    </w:tbl>
    <w:p>
      <w:pPr>
        <w:widowControl/>
        <w:spacing w:before="156" w:beforeLines="50" w:after="156" w:afterLines="50"/>
        <w:ind w:firstLine="420" w:firstLineChars="200"/>
        <w:jc w:val="center"/>
        <w:rPr>
          <w:rFonts w:hint="eastAsia" w:ascii="宋体" w:hAnsi="宋体" w:eastAsia="宋体"/>
          <w:b/>
          <w:szCs w:val="22"/>
        </w:rPr>
      </w:pPr>
    </w:p>
    <w:p>
      <w:pPr>
        <w:widowControl/>
        <w:numPr>
          <w:ilvl w:val="0"/>
          <w:numId w:val="0"/>
        </w:numPr>
        <w:spacing w:before="156" w:beforeLines="50" w:after="156" w:afterLines="50"/>
        <w:ind w:leftChars="0"/>
        <w:jc w:val="left"/>
        <w:rPr>
          <w:rFonts w:hint="eastAsia" w:ascii="宋体" w:hAnsi="宋体" w:eastAsia="宋体"/>
          <w:szCs w:val="21"/>
        </w:rPr>
      </w:pPr>
      <w:r>
        <w:rPr>
          <w:rFonts w:hint="eastAsia" w:ascii="黑体" w:hAnsi="黑体" w:eastAsia="黑体"/>
          <w:b/>
          <w:sz w:val="24"/>
          <w:szCs w:val="24"/>
          <w:lang w:eastAsia="zh-CN"/>
        </w:rPr>
        <w:t>（</w:t>
      </w:r>
      <w:r>
        <w:rPr>
          <w:rFonts w:hint="eastAsia" w:ascii="黑体" w:hAnsi="黑体" w:eastAsia="黑体"/>
          <w:b/>
          <w:sz w:val="24"/>
          <w:szCs w:val="24"/>
          <w:lang w:val="en-US" w:eastAsia="zh-CN"/>
        </w:rPr>
        <w:t>三</w:t>
      </w:r>
      <w:r>
        <w:rPr>
          <w:rFonts w:hint="eastAsia" w:ascii="黑体" w:hAnsi="黑体" w:eastAsia="黑体"/>
          <w:b/>
          <w:sz w:val="24"/>
          <w:szCs w:val="24"/>
          <w:lang w:eastAsia="zh-CN"/>
        </w:rPr>
        <w:t>）</w:t>
      </w:r>
      <w:r>
        <w:rPr>
          <w:rFonts w:hint="eastAsia" w:ascii="黑体" w:hAnsi="黑体" w:eastAsia="黑体"/>
          <w:b/>
          <w:sz w:val="24"/>
          <w:szCs w:val="24"/>
        </w:rPr>
        <w:t xml:space="preserve">评分标准 </w:t>
      </w:r>
    </w:p>
    <w:p>
      <w:pPr>
        <w:widowControl/>
        <w:numPr>
          <w:ilvl w:val="0"/>
          <w:numId w:val="0"/>
        </w:numPr>
        <w:spacing w:before="156" w:beforeLines="50" w:after="156" w:afterLines="50"/>
        <w:ind w:leftChars="0" w:firstLine="3150" w:firstLineChars="1500"/>
        <w:jc w:val="left"/>
        <w:rPr>
          <w:rFonts w:hint="default" w:ascii="宋体" w:hAnsi="宋体" w:eastAsia="宋体"/>
          <w:szCs w:val="21"/>
          <w:lang w:val="en-US"/>
        </w:rPr>
      </w:pPr>
      <w:r>
        <w:rPr>
          <w:rFonts w:hint="eastAsia" w:ascii="宋体" w:hAnsi="宋体"/>
          <w:szCs w:val="21"/>
          <w:lang w:val="en-US" w:eastAsia="zh-CN"/>
        </w:rPr>
        <w:t>表6：评分标准表</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szCs w:val="21"/>
                <w:lang w:val="en-US" w:eastAsia="zh-CN"/>
              </w:rPr>
              <w:t>通过该课程的学习，对古谱诗词的基本知识、</w:t>
            </w:r>
            <w:r>
              <w:rPr>
                <w:rFonts w:hint="eastAsia" w:ascii="宋体" w:hAnsi="宋体" w:eastAsia="宋体" w:cs="宋体"/>
                <w:sz w:val="21"/>
                <w:szCs w:val="21"/>
                <w:lang w:val="en-US" w:eastAsia="zh-CN"/>
              </w:rPr>
              <w:t>译介与演唱</w:t>
            </w:r>
            <w:r>
              <w:rPr>
                <w:rFonts w:hint="eastAsia" w:ascii="宋体" w:hAnsi="宋体" w:cs="宋体"/>
                <w:sz w:val="21"/>
                <w:szCs w:val="21"/>
                <w:lang w:val="en-US" w:eastAsia="zh-CN"/>
              </w:rPr>
              <w:t>等，</w:t>
            </w:r>
            <w:r>
              <w:rPr>
                <w:rFonts w:hint="eastAsia" w:ascii="宋体" w:hAnsi="宋体"/>
                <w:szCs w:val="21"/>
                <w:lang w:val="en-US" w:eastAsia="zh-CN"/>
              </w:rPr>
              <w:t>有很深刻的理解和掌握。</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szCs w:val="21"/>
                <w:lang w:val="en-US" w:eastAsia="zh-CN"/>
              </w:rPr>
              <w:t>通过该课程的学习，对古谱诗词的基本知识、</w:t>
            </w:r>
            <w:r>
              <w:rPr>
                <w:rFonts w:hint="eastAsia" w:ascii="宋体" w:hAnsi="宋体" w:eastAsia="宋体" w:cs="宋体"/>
                <w:sz w:val="21"/>
                <w:szCs w:val="21"/>
                <w:lang w:val="en-US" w:eastAsia="zh-CN"/>
              </w:rPr>
              <w:t>译介与演唱</w:t>
            </w:r>
            <w:r>
              <w:rPr>
                <w:rFonts w:hint="eastAsia" w:ascii="宋体" w:hAnsi="宋体" w:cs="宋体"/>
                <w:sz w:val="21"/>
                <w:szCs w:val="21"/>
                <w:lang w:val="en-US" w:eastAsia="zh-CN"/>
              </w:rPr>
              <w:t>等，</w:t>
            </w:r>
            <w:r>
              <w:rPr>
                <w:rFonts w:hint="eastAsia" w:ascii="宋体" w:hAnsi="宋体"/>
                <w:szCs w:val="21"/>
                <w:lang w:val="en-US" w:eastAsia="zh-CN"/>
              </w:rPr>
              <w:t>有较好的理解和掌握。</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szCs w:val="21"/>
                <w:lang w:val="en-US" w:eastAsia="zh-CN"/>
              </w:rPr>
              <w:t>通过该课程的学习，对古谱诗词的基本知识、</w:t>
            </w:r>
            <w:r>
              <w:rPr>
                <w:rFonts w:hint="eastAsia" w:ascii="宋体" w:hAnsi="宋体" w:eastAsia="宋体" w:cs="宋体"/>
                <w:sz w:val="21"/>
                <w:szCs w:val="21"/>
                <w:lang w:val="en-US" w:eastAsia="zh-CN"/>
              </w:rPr>
              <w:t>译介与演唱</w:t>
            </w:r>
            <w:r>
              <w:rPr>
                <w:rFonts w:hint="eastAsia" w:ascii="宋体" w:hAnsi="宋体" w:cs="宋体"/>
                <w:sz w:val="21"/>
                <w:szCs w:val="21"/>
                <w:lang w:val="en-US" w:eastAsia="zh-CN"/>
              </w:rPr>
              <w:t>等，</w:t>
            </w:r>
            <w:r>
              <w:rPr>
                <w:rFonts w:hint="eastAsia" w:ascii="宋体" w:hAnsi="宋体"/>
                <w:szCs w:val="21"/>
                <w:lang w:val="en-US" w:eastAsia="zh-CN"/>
              </w:rPr>
              <w:t>有基本的理解和掌握。</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szCs w:val="21"/>
                <w:lang w:val="en-US" w:eastAsia="zh-CN"/>
              </w:rPr>
              <w:t>通过该课程的学习，对古谱诗词的基本知识、</w:t>
            </w:r>
            <w:r>
              <w:rPr>
                <w:rFonts w:hint="eastAsia" w:ascii="宋体" w:hAnsi="宋体" w:eastAsia="宋体" w:cs="宋体"/>
                <w:sz w:val="21"/>
                <w:szCs w:val="21"/>
                <w:lang w:val="en-US" w:eastAsia="zh-CN"/>
              </w:rPr>
              <w:t>译介与演唱</w:t>
            </w:r>
            <w:r>
              <w:rPr>
                <w:rFonts w:hint="eastAsia" w:ascii="宋体" w:hAnsi="宋体" w:cs="宋体"/>
                <w:sz w:val="21"/>
                <w:szCs w:val="21"/>
                <w:lang w:val="en-US" w:eastAsia="zh-CN"/>
              </w:rPr>
              <w:t>等，</w:t>
            </w:r>
            <w:r>
              <w:rPr>
                <w:rFonts w:hint="eastAsia" w:ascii="宋体" w:hAnsi="宋体"/>
                <w:szCs w:val="21"/>
                <w:lang w:val="en-US" w:eastAsia="zh-CN"/>
              </w:rPr>
              <w:t>有较为简单的理解和掌握。</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szCs w:val="21"/>
                <w:lang w:val="en-US" w:eastAsia="zh-CN"/>
              </w:rPr>
              <w:t>通过该课程的学习，对古谱诗词的基本知识、</w:t>
            </w:r>
            <w:r>
              <w:rPr>
                <w:rFonts w:hint="eastAsia" w:ascii="宋体" w:hAnsi="宋体" w:eastAsia="宋体" w:cs="宋体"/>
                <w:sz w:val="21"/>
                <w:szCs w:val="21"/>
                <w:lang w:val="en-US" w:eastAsia="zh-CN"/>
              </w:rPr>
              <w:t>译介与演唱</w:t>
            </w:r>
            <w:r>
              <w:rPr>
                <w:rFonts w:hint="eastAsia" w:ascii="宋体" w:hAnsi="宋体" w:cs="宋体"/>
                <w:sz w:val="21"/>
                <w:szCs w:val="21"/>
                <w:lang w:val="en-US" w:eastAsia="zh-CN"/>
              </w:rPr>
              <w:t>等，完全不能</w:t>
            </w:r>
            <w:r>
              <w:rPr>
                <w:rFonts w:hint="eastAsia" w:ascii="宋体" w:hAnsi="宋体"/>
                <w:szCs w:val="21"/>
                <w:lang w:val="en-US" w:eastAsia="zh-CN"/>
              </w:rPr>
              <w:t>理解和掌握。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val="en-US" w:eastAsia="zh-CN"/>
              </w:rPr>
            </w:pPr>
            <w:r>
              <w:rPr>
                <w:rFonts w:ascii="宋体" w:hAnsi="宋体" w:eastAsia="宋体"/>
                <w:b/>
                <w:bCs/>
                <w:kern w:val="0"/>
                <w:szCs w:val="21"/>
              </w:rPr>
              <w:t>目标</w:t>
            </w:r>
            <w:r>
              <w:rPr>
                <w:rFonts w:hint="eastAsia" w:ascii="宋体" w:hAnsi="宋体"/>
                <w:b/>
                <w:bCs/>
                <w:kern w:val="0"/>
                <w:szCs w:val="21"/>
                <w:lang w:val="en-US" w:eastAsia="zh-CN"/>
              </w:rPr>
              <w:t>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cs="宋体"/>
                <w:sz w:val="21"/>
                <w:szCs w:val="21"/>
                <w:lang w:val="en-US" w:eastAsia="zh-CN"/>
              </w:rPr>
              <w:t>通过本课程的学习，对于</w:t>
            </w:r>
            <w:r>
              <w:rPr>
                <w:rFonts w:hint="eastAsia" w:ascii="宋体" w:hAnsi="宋体" w:eastAsia="宋体" w:cs="宋体"/>
                <w:sz w:val="21"/>
                <w:szCs w:val="21"/>
                <w:lang w:val="en-US" w:eastAsia="zh-CN"/>
              </w:rPr>
              <w:t>古谱诗词</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，有</w:t>
            </w:r>
            <w:r>
              <w:rPr>
                <w:rFonts w:hint="eastAsia" w:ascii="宋体" w:hAnsi="宋体"/>
                <w:szCs w:val="21"/>
                <w:lang w:val="en-US" w:eastAsia="zh-CN"/>
              </w:rPr>
              <w:t>很深刻的理解和掌握。</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通过本课程的学习，对于</w:t>
            </w:r>
            <w:r>
              <w:rPr>
                <w:rFonts w:hint="eastAsia" w:ascii="宋体" w:hAnsi="宋体" w:eastAsia="宋体" w:cs="宋体"/>
                <w:sz w:val="21"/>
                <w:szCs w:val="21"/>
                <w:lang w:val="en-US" w:eastAsia="zh-CN"/>
              </w:rPr>
              <w:t>古谱诗词</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，有</w:t>
            </w:r>
            <w:r>
              <w:rPr>
                <w:rFonts w:hint="eastAsia" w:ascii="宋体" w:hAnsi="宋体"/>
                <w:szCs w:val="21"/>
                <w:lang w:val="en-US" w:eastAsia="zh-CN"/>
              </w:rPr>
              <w:t>较好的理解和掌握。</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ind w:firstLine="292" w:firstLineChars="0"/>
              <w:rPr>
                <w:rFonts w:ascii="宋体" w:hAnsi="宋体" w:eastAsia="宋体"/>
                <w:szCs w:val="21"/>
              </w:rPr>
            </w:pPr>
            <w:r>
              <w:rPr>
                <w:rFonts w:hint="eastAsia" w:ascii="宋体" w:hAnsi="宋体" w:cs="宋体"/>
                <w:sz w:val="21"/>
                <w:szCs w:val="21"/>
                <w:lang w:val="en-US" w:eastAsia="zh-CN"/>
              </w:rPr>
              <w:t>通过本课程的学习，对于</w:t>
            </w:r>
            <w:r>
              <w:rPr>
                <w:rFonts w:hint="eastAsia" w:ascii="宋体" w:hAnsi="宋体" w:eastAsia="宋体" w:cs="宋体"/>
                <w:sz w:val="21"/>
                <w:szCs w:val="21"/>
                <w:lang w:val="en-US" w:eastAsia="zh-CN"/>
              </w:rPr>
              <w:t>古谱诗词</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，有基本</w:t>
            </w:r>
            <w:r>
              <w:rPr>
                <w:rFonts w:hint="eastAsia" w:ascii="宋体" w:hAnsi="宋体"/>
                <w:szCs w:val="21"/>
                <w:lang w:val="en-US" w:eastAsia="zh-CN"/>
              </w:rPr>
              <w:t>的理解和掌握。</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通过本课程的学习，对于</w:t>
            </w:r>
            <w:r>
              <w:rPr>
                <w:rFonts w:hint="eastAsia" w:ascii="宋体" w:hAnsi="宋体" w:eastAsia="宋体" w:cs="宋体"/>
                <w:sz w:val="21"/>
                <w:szCs w:val="21"/>
                <w:lang w:val="en-US" w:eastAsia="zh-CN"/>
              </w:rPr>
              <w:t>古谱诗词</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，有较简单</w:t>
            </w:r>
            <w:r>
              <w:rPr>
                <w:rFonts w:hint="eastAsia" w:ascii="宋体" w:hAnsi="宋体"/>
                <w:szCs w:val="21"/>
                <w:lang w:val="en-US" w:eastAsia="zh-CN"/>
              </w:rPr>
              <w:t>的理解和掌握。</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ind w:firstLine="240" w:firstLineChars="0"/>
              <w:rPr>
                <w:rFonts w:ascii="宋体" w:hAnsi="宋体" w:eastAsia="宋体"/>
                <w:szCs w:val="21"/>
              </w:rPr>
            </w:pPr>
            <w:r>
              <w:rPr>
                <w:rFonts w:hint="eastAsia" w:ascii="宋体" w:hAnsi="宋体" w:cs="宋体"/>
                <w:sz w:val="21"/>
                <w:szCs w:val="21"/>
                <w:lang w:val="en-US" w:eastAsia="zh-CN"/>
              </w:rPr>
              <w:t>通过本课程的学习，对于</w:t>
            </w:r>
            <w:r>
              <w:rPr>
                <w:rFonts w:hint="eastAsia" w:ascii="宋体" w:hAnsi="宋体" w:eastAsia="宋体" w:cs="宋体"/>
                <w:sz w:val="21"/>
                <w:szCs w:val="21"/>
                <w:lang w:val="en-US" w:eastAsia="zh-CN"/>
              </w:rPr>
              <w:t>古谱诗词</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演唱</w:t>
            </w:r>
            <w:r>
              <w:rPr>
                <w:rFonts w:hint="eastAsia" w:ascii="宋体" w:hAnsi="宋体" w:cs="宋体"/>
                <w:sz w:val="21"/>
                <w:szCs w:val="21"/>
                <w:lang w:val="en-US" w:eastAsia="zh-CN"/>
              </w:rPr>
              <w:t>与赏析</w:t>
            </w:r>
            <w:r>
              <w:rPr>
                <w:rFonts w:hint="eastAsia" w:ascii="宋体" w:hAnsi="宋体" w:eastAsia="宋体" w:cs="宋体"/>
                <w:sz w:val="21"/>
                <w:szCs w:val="21"/>
                <w:lang w:val="en-US" w:eastAsia="zh-CN"/>
              </w:rPr>
              <w:t>能力</w:t>
            </w:r>
            <w:r>
              <w:rPr>
                <w:rFonts w:hint="eastAsia" w:ascii="宋体" w:hAnsi="宋体" w:cs="宋体"/>
                <w:sz w:val="21"/>
                <w:szCs w:val="21"/>
                <w:lang w:val="en-US" w:eastAsia="zh-CN"/>
              </w:rPr>
              <w:t>，完全不能</w:t>
            </w:r>
            <w:r>
              <w:rPr>
                <w:rFonts w:hint="eastAsia" w:ascii="宋体" w:hAnsi="宋体"/>
                <w:szCs w:val="21"/>
                <w:lang w:val="en-US" w:eastAsia="zh-CN"/>
              </w:rPr>
              <w:t>理解和掌握。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lang w:val="en-US" w:eastAsia="zh-CN"/>
              </w:rPr>
            </w:pPr>
            <w:r>
              <w:rPr>
                <w:rFonts w:ascii="宋体" w:hAnsi="宋体" w:eastAsia="宋体"/>
                <w:b/>
                <w:bCs/>
                <w:kern w:val="0"/>
                <w:szCs w:val="21"/>
              </w:rPr>
              <w:t>目标</w:t>
            </w:r>
            <w:r>
              <w:rPr>
                <w:rFonts w:hint="eastAsia" w:ascii="宋体" w:hAnsi="宋体"/>
                <w:b/>
                <w:bCs/>
                <w:kern w:val="0"/>
                <w:szCs w:val="21"/>
                <w:lang w:val="en-US" w:eastAsia="zh-CN"/>
              </w:rPr>
              <w:t>3</w:t>
            </w:r>
          </w:p>
          <w:p>
            <w:pPr>
              <w:spacing w:before="156" w:beforeLines="50" w:after="156" w:afterLines="50"/>
              <w:jc w:val="center"/>
              <w:rPr>
                <w:rFonts w:hint="eastAsia" w:ascii="宋体" w:hAnsi="宋体"/>
                <w:b/>
                <w:bCs/>
                <w:kern w:val="0"/>
                <w:szCs w:val="21"/>
                <w:lang w:val="en-US" w:eastAsia="zh-CN"/>
              </w:rPr>
            </w:pPr>
          </w:p>
          <w:p>
            <w:pPr>
              <w:spacing w:before="156" w:beforeLines="50" w:after="156" w:afterLines="50"/>
              <w:jc w:val="center"/>
              <w:rPr>
                <w:rFonts w:hint="eastAsia" w:ascii="宋体" w:hAnsi="宋体"/>
                <w:b/>
                <w:bCs/>
                <w:kern w:val="0"/>
                <w:szCs w:val="21"/>
                <w:lang w:val="en-US" w:eastAsia="zh-CN"/>
              </w:rPr>
            </w:pPr>
          </w:p>
          <w:p>
            <w:pPr>
              <w:spacing w:before="156" w:beforeLines="50" w:after="156" w:afterLines="50"/>
              <w:jc w:val="center"/>
              <w:rPr>
                <w:rFonts w:hint="eastAsia" w:ascii="宋体" w:hAnsi="宋体"/>
                <w:b/>
                <w:bCs/>
                <w:kern w:val="0"/>
                <w:szCs w:val="21"/>
                <w:lang w:val="en-US" w:eastAsia="zh-CN"/>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通过本课程的学习，能够明显</w:t>
            </w:r>
            <w:r>
              <w:rPr>
                <w:rFonts w:hint="eastAsia" w:ascii="宋体" w:hAnsi="宋体" w:eastAsia="宋体" w:cs="宋体"/>
                <w:sz w:val="21"/>
                <w:szCs w:val="21"/>
                <w:lang w:val="en-US" w:eastAsia="zh-CN"/>
              </w:rPr>
              <w:t>增强对中华优秀传统文化的兴趣，</w:t>
            </w:r>
            <w:r>
              <w:rPr>
                <w:rFonts w:hint="eastAsia" w:ascii="宋体" w:hAnsi="宋体" w:cs="宋体"/>
                <w:sz w:val="21"/>
                <w:szCs w:val="21"/>
                <w:lang w:val="en-US" w:eastAsia="zh-CN"/>
              </w:rPr>
              <w:t>并能</w:t>
            </w:r>
            <w:r>
              <w:rPr>
                <w:rFonts w:hint="eastAsia" w:ascii="宋体" w:hAnsi="宋体" w:eastAsia="宋体" w:cs="宋体"/>
                <w:sz w:val="21"/>
                <w:szCs w:val="21"/>
                <w:lang w:val="en-US" w:eastAsia="zh-CN"/>
              </w:rPr>
              <w:t>更加坚定文化自信。树立正确的人生观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价值观</w:t>
            </w:r>
            <w:r>
              <w:rPr>
                <w:rFonts w:hint="eastAsia" w:ascii="宋体" w:hAnsi="宋体" w:cs="宋体"/>
                <w:sz w:val="21"/>
                <w:szCs w:val="21"/>
                <w:lang w:val="en-US" w:eastAsia="zh-CN"/>
              </w:rPr>
              <w:t>和世界观</w:t>
            </w:r>
            <w:r>
              <w:rPr>
                <w:rFonts w:hint="eastAsia" w:ascii="宋体" w:hAnsi="宋体" w:eastAsia="宋体" w:cs="宋体"/>
                <w:sz w:val="21"/>
                <w:szCs w:val="21"/>
                <w:lang w:val="en-US" w:eastAsia="zh-CN"/>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通过本课程的学习，能够</w:t>
            </w:r>
            <w:r>
              <w:rPr>
                <w:rFonts w:hint="eastAsia" w:ascii="宋体" w:hAnsi="宋体" w:eastAsia="宋体" w:cs="宋体"/>
                <w:sz w:val="21"/>
                <w:szCs w:val="21"/>
                <w:lang w:val="en-US" w:eastAsia="zh-CN"/>
              </w:rPr>
              <w:t>增强对中华优秀传统文化的兴趣，</w:t>
            </w:r>
            <w:r>
              <w:rPr>
                <w:rFonts w:hint="eastAsia" w:ascii="宋体" w:hAnsi="宋体" w:cs="宋体"/>
                <w:sz w:val="21"/>
                <w:szCs w:val="21"/>
                <w:lang w:val="en-US" w:eastAsia="zh-CN"/>
              </w:rPr>
              <w:t>并能</w:t>
            </w:r>
            <w:r>
              <w:rPr>
                <w:rFonts w:hint="eastAsia" w:ascii="宋体" w:hAnsi="宋体" w:eastAsia="宋体" w:cs="宋体"/>
                <w:sz w:val="21"/>
                <w:szCs w:val="21"/>
                <w:lang w:val="en-US" w:eastAsia="zh-CN"/>
              </w:rPr>
              <w:t>坚定文化自信。树立</w:t>
            </w:r>
            <w:r>
              <w:rPr>
                <w:rFonts w:hint="eastAsia" w:ascii="宋体" w:hAnsi="宋体" w:cs="宋体"/>
                <w:sz w:val="21"/>
                <w:szCs w:val="21"/>
                <w:lang w:val="en-US" w:eastAsia="zh-CN"/>
              </w:rPr>
              <w:t>较为</w:t>
            </w:r>
            <w:r>
              <w:rPr>
                <w:rFonts w:hint="eastAsia" w:ascii="宋体" w:hAnsi="宋体" w:eastAsia="宋体" w:cs="宋体"/>
                <w:sz w:val="21"/>
                <w:szCs w:val="21"/>
                <w:lang w:val="en-US" w:eastAsia="zh-CN"/>
              </w:rPr>
              <w:t>正确的人生观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价值观</w:t>
            </w:r>
            <w:r>
              <w:rPr>
                <w:rFonts w:hint="eastAsia" w:ascii="宋体" w:hAnsi="宋体" w:cs="宋体"/>
                <w:sz w:val="21"/>
                <w:szCs w:val="21"/>
                <w:lang w:val="en-US" w:eastAsia="zh-CN"/>
              </w:rPr>
              <w:t>和世界观</w:t>
            </w:r>
            <w:r>
              <w:rPr>
                <w:rFonts w:hint="eastAsia" w:ascii="宋体" w:hAnsi="宋体" w:eastAsia="宋体" w:cs="宋体"/>
                <w:sz w:val="21"/>
                <w:szCs w:val="21"/>
                <w:lang w:val="en-US" w:eastAsia="zh-CN"/>
              </w:rPr>
              <w:t>。</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w:t>
            </w:r>
            <w:r>
              <w:rPr>
                <w:rFonts w:hint="eastAsia" w:ascii="宋体" w:hAnsi="宋体" w:eastAsia="宋体" w:cs="宋体"/>
                <w:sz w:val="21"/>
                <w:szCs w:val="21"/>
                <w:lang w:val="en-US" w:eastAsia="zh-CN"/>
              </w:rPr>
              <w:t>对中华优秀传统文化</w:t>
            </w:r>
            <w:r>
              <w:rPr>
                <w:rFonts w:hint="eastAsia" w:ascii="宋体" w:hAnsi="宋体" w:cs="宋体"/>
                <w:sz w:val="21"/>
                <w:szCs w:val="21"/>
                <w:lang w:val="en-US" w:eastAsia="zh-CN"/>
              </w:rPr>
              <w:t>产生一定</w:t>
            </w:r>
            <w:r>
              <w:rPr>
                <w:rFonts w:hint="eastAsia" w:ascii="宋体" w:hAnsi="宋体" w:eastAsia="宋体" w:cs="宋体"/>
                <w:sz w:val="21"/>
                <w:szCs w:val="21"/>
                <w:lang w:val="en-US" w:eastAsia="zh-CN"/>
              </w:rPr>
              <w:t>的兴趣，树立</w:t>
            </w:r>
            <w:r>
              <w:rPr>
                <w:rFonts w:hint="eastAsia" w:ascii="宋体" w:hAnsi="宋体" w:cs="宋体"/>
                <w:sz w:val="21"/>
                <w:szCs w:val="21"/>
                <w:lang w:val="en-US" w:eastAsia="zh-CN"/>
              </w:rPr>
              <w:t>较为正确</w:t>
            </w:r>
            <w:r>
              <w:rPr>
                <w:rFonts w:hint="eastAsia" w:ascii="宋体" w:hAnsi="宋体" w:eastAsia="宋体" w:cs="宋体"/>
                <w:sz w:val="21"/>
                <w:szCs w:val="21"/>
                <w:lang w:val="en-US" w:eastAsia="zh-CN"/>
              </w:rPr>
              <w:t>的人生观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价值观</w:t>
            </w:r>
            <w:r>
              <w:rPr>
                <w:rFonts w:hint="eastAsia" w:ascii="宋体" w:hAnsi="宋体" w:cs="宋体"/>
                <w:sz w:val="21"/>
                <w:szCs w:val="21"/>
                <w:lang w:val="en-US" w:eastAsia="zh-CN"/>
              </w:rPr>
              <w:t>和世界观</w:t>
            </w:r>
            <w:r>
              <w:rPr>
                <w:rFonts w:hint="eastAsia" w:ascii="宋体" w:hAnsi="宋体" w:eastAsia="宋体" w:cs="宋体"/>
                <w:sz w:val="21"/>
                <w:szCs w:val="21"/>
                <w:lang w:val="en-US"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通过本课程的学习，能</w:t>
            </w:r>
            <w:r>
              <w:rPr>
                <w:rFonts w:hint="eastAsia" w:ascii="宋体" w:hAnsi="宋体" w:eastAsia="宋体" w:cs="宋体"/>
                <w:sz w:val="21"/>
                <w:szCs w:val="21"/>
                <w:lang w:val="en-US" w:eastAsia="zh-CN"/>
              </w:rPr>
              <w:t>对中华优秀传统文化</w:t>
            </w:r>
            <w:r>
              <w:rPr>
                <w:rFonts w:hint="eastAsia" w:ascii="宋体" w:hAnsi="宋体" w:cs="宋体"/>
                <w:sz w:val="21"/>
                <w:szCs w:val="21"/>
                <w:lang w:val="en-US" w:eastAsia="zh-CN"/>
              </w:rPr>
              <w:t>产生一点</w:t>
            </w:r>
            <w:r>
              <w:rPr>
                <w:rFonts w:hint="eastAsia" w:ascii="宋体" w:hAnsi="宋体" w:eastAsia="宋体" w:cs="宋体"/>
                <w:sz w:val="21"/>
                <w:szCs w:val="21"/>
                <w:lang w:val="en-US" w:eastAsia="zh-CN"/>
              </w:rPr>
              <w:t>兴趣，树立</w:t>
            </w:r>
            <w:r>
              <w:rPr>
                <w:rFonts w:hint="eastAsia" w:ascii="宋体" w:hAnsi="宋体" w:cs="宋体"/>
                <w:sz w:val="21"/>
                <w:szCs w:val="21"/>
                <w:lang w:val="en-US" w:eastAsia="zh-CN"/>
              </w:rPr>
              <w:t>较为</w:t>
            </w:r>
            <w:r>
              <w:rPr>
                <w:rFonts w:hint="eastAsia" w:ascii="宋体" w:hAnsi="宋体" w:eastAsia="宋体" w:cs="宋体"/>
                <w:sz w:val="21"/>
                <w:szCs w:val="21"/>
                <w:lang w:val="en-US" w:eastAsia="zh-CN"/>
              </w:rPr>
              <w:t>正确的人生观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价值观</w:t>
            </w:r>
            <w:r>
              <w:rPr>
                <w:rFonts w:hint="eastAsia" w:ascii="宋体" w:hAnsi="宋体" w:cs="宋体"/>
                <w:sz w:val="21"/>
                <w:szCs w:val="21"/>
                <w:lang w:val="en-US" w:eastAsia="zh-CN"/>
              </w:rPr>
              <w:t>和世界观</w:t>
            </w:r>
            <w:r>
              <w:rPr>
                <w:rFonts w:hint="eastAsia" w:ascii="宋体" w:hAnsi="宋体" w:eastAsia="宋体" w:cs="宋体"/>
                <w:sz w:val="21"/>
                <w:szCs w:val="21"/>
                <w:lang w:val="en-US" w:eastAsia="zh-CN"/>
              </w:rPr>
              <w:t>。</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cs="宋体"/>
                <w:sz w:val="21"/>
                <w:szCs w:val="21"/>
                <w:lang w:val="en-US" w:eastAsia="zh-CN"/>
              </w:rPr>
              <w:t>通过本课程的学习，几乎没有</w:t>
            </w:r>
            <w:r>
              <w:rPr>
                <w:rFonts w:hint="eastAsia" w:ascii="宋体" w:hAnsi="宋体" w:eastAsia="宋体" w:cs="宋体"/>
                <w:sz w:val="21"/>
                <w:szCs w:val="21"/>
                <w:lang w:val="en-US" w:eastAsia="zh-CN"/>
              </w:rPr>
              <w:t>增强对中华优秀传统文化的兴趣，</w:t>
            </w:r>
            <w:r>
              <w:rPr>
                <w:rFonts w:hint="eastAsia" w:ascii="宋体" w:hAnsi="宋体" w:cs="宋体"/>
                <w:sz w:val="21"/>
                <w:szCs w:val="21"/>
                <w:lang w:val="en-US" w:eastAsia="zh-CN"/>
              </w:rPr>
              <w:t>缺乏一定的</w:t>
            </w:r>
            <w:r>
              <w:rPr>
                <w:rFonts w:hint="eastAsia" w:ascii="宋体" w:hAnsi="宋体" w:eastAsia="宋体" w:cs="宋体"/>
                <w:sz w:val="21"/>
                <w:szCs w:val="21"/>
                <w:lang w:val="en-US" w:eastAsia="zh-CN"/>
              </w:rPr>
              <w:t>文化自信。</w:t>
            </w:r>
          </w:p>
        </w:tc>
      </w:tr>
    </w:tbl>
    <w:p>
      <w:pPr>
        <w:widowControl/>
        <w:jc w:val="left"/>
        <w:rPr>
          <w:rFonts w:hint="default" w:ascii="宋体" w:hAnsi="宋体" w:eastAsia="宋体"/>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B4F53"/>
    <w:multiLevelType w:val="singleLevel"/>
    <w:tmpl w:val="AB0B4F53"/>
    <w:lvl w:ilvl="0" w:tentative="0">
      <w:start w:val="1"/>
      <w:numFmt w:val="decimal"/>
      <w:suff w:val="nothing"/>
      <w:lvlText w:val="（%1）"/>
      <w:lvlJc w:val="left"/>
    </w:lvl>
  </w:abstractNum>
  <w:abstractNum w:abstractNumId="1">
    <w:nsid w:val="E321BDED"/>
    <w:multiLevelType w:val="singleLevel"/>
    <w:tmpl w:val="E321BDED"/>
    <w:lvl w:ilvl="0" w:tentative="0">
      <w:start w:val="1"/>
      <w:numFmt w:val="chineseCounting"/>
      <w:suff w:val="space"/>
      <w:lvlText w:val="第%1节"/>
      <w:lvlJc w:val="left"/>
      <w:rPr>
        <w:rFonts w:hint="eastAsia"/>
      </w:rPr>
    </w:lvl>
  </w:abstractNum>
  <w:abstractNum w:abstractNumId="2">
    <w:nsid w:val="0C36C4A9"/>
    <w:multiLevelType w:val="singleLevel"/>
    <w:tmpl w:val="0C36C4A9"/>
    <w:lvl w:ilvl="0" w:tentative="0">
      <w:start w:val="2"/>
      <w:numFmt w:val="chineseCounting"/>
      <w:suff w:val="space"/>
      <w:lvlText w:val="第%1章"/>
      <w:lvlJc w:val="left"/>
      <w:rPr>
        <w:rFonts w:hint="eastAsia"/>
      </w:rPr>
    </w:lvl>
  </w:abstractNum>
  <w:abstractNum w:abstractNumId="3">
    <w:nsid w:val="28140FE2"/>
    <w:multiLevelType w:val="singleLevel"/>
    <w:tmpl w:val="28140FE2"/>
    <w:lvl w:ilvl="0" w:tentative="0">
      <w:start w:val="3"/>
      <w:numFmt w:val="chineseCounting"/>
      <w:suff w:val="nothing"/>
      <w:lvlText w:val="（%1）"/>
      <w:lvlJc w:val="left"/>
      <w:rPr>
        <w:rFonts w:hint="eastAsia"/>
      </w:rPr>
    </w:lvl>
  </w:abstractNum>
  <w:abstractNum w:abstractNumId="4">
    <w:nsid w:val="65F37684"/>
    <w:multiLevelType w:val="singleLevel"/>
    <w:tmpl w:val="65F37684"/>
    <w:lvl w:ilvl="0" w:tentative="0">
      <w:start w:val="1"/>
      <w:numFmt w:val="chineseCounting"/>
      <w:suff w:val="space"/>
      <w:lvlText w:val="第%1节"/>
      <w:lvlJc w:val="left"/>
      <w:pPr>
        <w:ind w:left="-120"/>
      </w:pPr>
      <w:rPr>
        <w:rFonts w:hint="eastAsia"/>
      </w:rPr>
    </w:lvl>
  </w:abstractNum>
  <w:abstractNum w:abstractNumId="5">
    <w:nsid w:val="66BE5812"/>
    <w:multiLevelType w:val="singleLevel"/>
    <w:tmpl w:val="66BE5812"/>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00154C36"/>
    <w:rsid w:val="01255DC7"/>
    <w:rsid w:val="012740F7"/>
    <w:rsid w:val="01B03377"/>
    <w:rsid w:val="026E3D26"/>
    <w:rsid w:val="03D250BF"/>
    <w:rsid w:val="04D520B4"/>
    <w:rsid w:val="0537524C"/>
    <w:rsid w:val="05A57AB4"/>
    <w:rsid w:val="06545C5E"/>
    <w:rsid w:val="073357F5"/>
    <w:rsid w:val="077C1452"/>
    <w:rsid w:val="079F1BEB"/>
    <w:rsid w:val="07E037DA"/>
    <w:rsid w:val="087D5610"/>
    <w:rsid w:val="08876E31"/>
    <w:rsid w:val="08EC1C40"/>
    <w:rsid w:val="0A8D36D0"/>
    <w:rsid w:val="0AF7541E"/>
    <w:rsid w:val="0B8D5162"/>
    <w:rsid w:val="0D793254"/>
    <w:rsid w:val="0EF85913"/>
    <w:rsid w:val="10E81AF6"/>
    <w:rsid w:val="11353513"/>
    <w:rsid w:val="12884DB8"/>
    <w:rsid w:val="12E83960"/>
    <w:rsid w:val="12FA434B"/>
    <w:rsid w:val="13241C72"/>
    <w:rsid w:val="134F5DF1"/>
    <w:rsid w:val="18CB4CBF"/>
    <w:rsid w:val="19C16D56"/>
    <w:rsid w:val="19FE7451"/>
    <w:rsid w:val="1B3B7533"/>
    <w:rsid w:val="1D677535"/>
    <w:rsid w:val="1DAF3A05"/>
    <w:rsid w:val="1E3708A0"/>
    <w:rsid w:val="20CE1FCF"/>
    <w:rsid w:val="21D46B7C"/>
    <w:rsid w:val="24BF337A"/>
    <w:rsid w:val="25021E96"/>
    <w:rsid w:val="26997135"/>
    <w:rsid w:val="26A70596"/>
    <w:rsid w:val="29E25BB4"/>
    <w:rsid w:val="2C4432C6"/>
    <w:rsid w:val="2C603B29"/>
    <w:rsid w:val="2EAA5A79"/>
    <w:rsid w:val="2F87565D"/>
    <w:rsid w:val="33EC55F1"/>
    <w:rsid w:val="34A1386E"/>
    <w:rsid w:val="35847963"/>
    <w:rsid w:val="35E8114E"/>
    <w:rsid w:val="37986ADE"/>
    <w:rsid w:val="38162AA9"/>
    <w:rsid w:val="38AC675B"/>
    <w:rsid w:val="38C163A7"/>
    <w:rsid w:val="38D929F9"/>
    <w:rsid w:val="3A2164CE"/>
    <w:rsid w:val="3B2400A0"/>
    <w:rsid w:val="3C87379D"/>
    <w:rsid w:val="3F793869"/>
    <w:rsid w:val="3FB51780"/>
    <w:rsid w:val="40430D9D"/>
    <w:rsid w:val="40651C62"/>
    <w:rsid w:val="457358BE"/>
    <w:rsid w:val="45F755D9"/>
    <w:rsid w:val="46F43015"/>
    <w:rsid w:val="46F77BB0"/>
    <w:rsid w:val="471A5A3F"/>
    <w:rsid w:val="4B0C707A"/>
    <w:rsid w:val="4B336EF8"/>
    <w:rsid w:val="4BC32294"/>
    <w:rsid w:val="4C4F51F9"/>
    <w:rsid w:val="4DBC4A58"/>
    <w:rsid w:val="4E1F32F1"/>
    <w:rsid w:val="4E8C550C"/>
    <w:rsid w:val="4EE5757F"/>
    <w:rsid w:val="4F3D7E7E"/>
    <w:rsid w:val="500575AF"/>
    <w:rsid w:val="515047E4"/>
    <w:rsid w:val="51D27471"/>
    <w:rsid w:val="52616CF8"/>
    <w:rsid w:val="526B44C3"/>
    <w:rsid w:val="53BF2C8E"/>
    <w:rsid w:val="55AE4B11"/>
    <w:rsid w:val="55B80188"/>
    <w:rsid w:val="580B0AFF"/>
    <w:rsid w:val="59A34814"/>
    <w:rsid w:val="5B127C02"/>
    <w:rsid w:val="5C0276E7"/>
    <w:rsid w:val="5CDD7B1B"/>
    <w:rsid w:val="5CE17D59"/>
    <w:rsid w:val="5CF97925"/>
    <w:rsid w:val="5D3C7057"/>
    <w:rsid w:val="5D585957"/>
    <w:rsid w:val="5D614B91"/>
    <w:rsid w:val="5DA278C5"/>
    <w:rsid w:val="5E585762"/>
    <w:rsid w:val="5EBD08AA"/>
    <w:rsid w:val="5F895313"/>
    <w:rsid w:val="64F26C93"/>
    <w:rsid w:val="653862F8"/>
    <w:rsid w:val="6586258A"/>
    <w:rsid w:val="67533CA1"/>
    <w:rsid w:val="68386C47"/>
    <w:rsid w:val="69201387"/>
    <w:rsid w:val="69621B2C"/>
    <w:rsid w:val="69A23AD7"/>
    <w:rsid w:val="6B7E8BC9"/>
    <w:rsid w:val="6CAD7496"/>
    <w:rsid w:val="6DD76E1B"/>
    <w:rsid w:val="6E713820"/>
    <w:rsid w:val="6ECA46C3"/>
    <w:rsid w:val="6F454B09"/>
    <w:rsid w:val="70287B07"/>
    <w:rsid w:val="70581F24"/>
    <w:rsid w:val="70684161"/>
    <w:rsid w:val="70947B67"/>
    <w:rsid w:val="71764CFB"/>
    <w:rsid w:val="72DC693F"/>
    <w:rsid w:val="74C97EBB"/>
    <w:rsid w:val="7520612E"/>
    <w:rsid w:val="752953F8"/>
    <w:rsid w:val="752960AA"/>
    <w:rsid w:val="772A2374"/>
    <w:rsid w:val="7809164B"/>
    <w:rsid w:val="7A6159EE"/>
    <w:rsid w:val="7A843C46"/>
    <w:rsid w:val="7B677213"/>
    <w:rsid w:val="7CCA76B9"/>
    <w:rsid w:val="7D870F33"/>
    <w:rsid w:val="7EDC5158"/>
    <w:rsid w:val="7F705E95"/>
    <w:rsid w:val="7FB2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2021-01-15T11:35:00Z</dcterms:created>
  <dc:creator>tangt</dc:creator>
  <cp:lastModifiedBy>论文</cp:lastModifiedBy>
  <dcterms:modified xsi:type="dcterms:W3CDTF">2023-11-03T17:27:52Z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6FA302BFBFCB48249B8638244A667B1D</vt:lpwstr>
  </property>
</Properties>
</file>